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983" w:rsidRDefault="00605983" w:rsidP="00605983">
      <w:pPr>
        <w:jc w:val="center"/>
        <w:rPr>
          <w:sz w:val="24"/>
        </w:rPr>
      </w:pPr>
      <w:r>
        <w:rPr>
          <w:rFonts w:ascii="ＭＳ ゴシック" w:eastAsia="ＭＳ ゴシック" w:hAnsi="ＭＳ ゴシック" w:hint="eastAsia"/>
          <w:b/>
          <w:sz w:val="48"/>
        </w:rPr>
        <w:t>SW-</w:t>
      </w:r>
      <w:proofErr w:type="spellStart"/>
      <w:r>
        <w:rPr>
          <w:rFonts w:ascii="ＭＳ ゴシック" w:eastAsia="ＭＳ ゴシック" w:hAnsi="ＭＳ ゴシック" w:hint="eastAsia"/>
          <w:b/>
          <w:sz w:val="48"/>
        </w:rPr>
        <w:t>ing</w:t>
      </w:r>
      <w:proofErr w:type="spellEnd"/>
      <w:r>
        <w:rPr>
          <w:rFonts w:ascii="ＭＳ ゴシック" w:eastAsia="ＭＳ ゴシック" w:hAnsi="ＭＳ ゴシック" w:hint="eastAsia"/>
          <w:b/>
          <w:sz w:val="48"/>
        </w:rPr>
        <w:t>「批判的思考</w:t>
      </w:r>
      <w:r w:rsidR="00735E87">
        <w:rPr>
          <w:rFonts w:ascii="ＭＳ ゴシック" w:eastAsia="ＭＳ ゴシック" w:hAnsi="ＭＳ ゴシック" w:hint="eastAsia"/>
          <w:b/>
          <w:sz w:val="48"/>
        </w:rPr>
        <w:t>①</w:t>
      </w:r>
      <w:r>
        <w:rPr>
          <w:rFonts w:ascii="ＭＳ ゴシック" w:eastAsia="ＭＳ ゴシック" w:hAnsi="ＭＳ ゴシック" w:hint="eastAsia"/>
          <w:b/>
          <w:sz w:val="48"/>
        </w:rPr>
        <w:t>」</w:t>
      </w:r>
    </w:p>
    <w:p w:rsidR="00605983" w:rsidRDefault="00605983" w:rsidP="00605983">
      <w:pPr>
        <w:rPr>
          <w:rFonts w:ascii="ＭＳ ゴシック" w:eastAsia="ＭＳ ゴシック" w:hAnsi="ＭＳ ゴシック"/>
        </w:rPr>
      </w:pPr>
      <w:r>
        <w:rPr>
          <w:noProof/>
        </w:rPr>
        <mc:AlternateContent>
          <mc:Choice Requires="wps">
            <w:drawing>
              <wp:anchor distT="4294967295" distB="4294967295" distL="114300" distR="114300" simplePos="0" relativeHeight="251694080" behindDoc="0" locked="0" layoutInCell="1" allowOverlap="1">
                <wp:simplePos x="0" y="0"/>
                <wp:positionH relativeFrom="column">
                  <wp:posOffset>40005</wp:posOffset>
                </wp:positionH>
                <wp:positionV relativeFrom="paragraph">
                  <wp:posOffset>210819</wp:posOffset>
                </wp:positionV>
                <wp:extent cx="5917565" cy="0"/>
                <wp:effectExtent l="0" t="19050" r="26035" b="190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17565" cy="0"/>
                        </a:xfrm>
                        <a:prstGeom prst="line">
                          <a:avLst/>
                        </a:prstGeom>
                        <a:ln w="381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2BC326" id="直線コネクタ 4" o:spid="_x0000_s1026" style="position:absolute;left:0;text-align:left;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15pt,16.6pt" to="469.1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" strokecolor="#c4bc96 [2414]" strokeweight="3pt">
                <o:lock v:ext="edit" shapetype="f"/>
              </v:line>
            </w:pict>
          </mc:Fallback>
        </mc:AlternateContent>
      </w:r>
      <w:r>
        <w:rPr>
          <w:rFonts w:ascii="ＭＳ ゴシック" w:eastAsia="ＭＳ ゴシック" w:hAnsi="ＭＳ ゴシック" w:hint="eastAsia"/>
        </w:rPr>
        <w:t>Ⅰ　授業の目的</w:t>
      </w:r>
    </w:p>
    <w:p w:rsidR="00605983" w:rsidRDefault="00605983" w:rsidP="00605983">
      <w:pPr>
        <w:adjustRightInd w:val="0"/>
        <w:snapToGrid w:val="0"/>
        <w:jc w:val="left"/>
        <w:rPr>
          <w:rFonts w:ascii="UD デジタル 教科書体 NK-R" w:eastAsia="UD デジタル 教科書体 NK-R" w:hAnsi="ＭＳ 明朝"/>
        </w:rPr>
      </w:pPr>
      <w:r>
        <w:rPr>
          <w:rFonts w:ascii="UD デジタル 教科書体 NK-R" w:eastAsia="UD デジタル 教科書体 NK-R" w:hAnsi="ＭＳ 明朝" w:hint="eastAsia"/>
        </w:rPr>
        <w:t>【本日の目標】</w:t>
      </w:r>
    </w:p>
    <w:p w:rsidR="0059778C" w:rsidRPr="00605983" w:rsidRDefault="00605983" w:rsidP="00605983">
      <w:pPr>
        <w:adjustRightInd w:val="0"/>
        <w:snapToGrid w:val="0"/>
        <w:ind w:firstLineChars="200" w:firstLine="419"/>
        <w:jc w:val="left"/>
        <w:rPr>
          <w:rFonts w:ascii="UD デジタル 教科書体 NK-R" w:eastAsia="UD デジタル 教科書体 NK-R" w:hAnsi="ＭＳ 明朝"/>
        </w:rPr>
      </w:pPr>
      <w:r w:rsidRPr="00605983">
        <w:rPr>
          <w:rFonts w:ascii="UD デジタル 教科書体 NK-R" w:eastAsia="UD デジタル 教科書体 NK-R" w:hAnsi="ＭＳ 明朝" w:hint="eastAsia"/>
          <w:b/>
        </w:rPr>
        <w:t>自身の考え方の傾向を知り，</w:t>
      </w:r>
      <w:r w:rsidR="00735E87" w:rsidRPr="00605983">
        <w:rPr>
          <w:rFonts w:ascii="UD デジタル 教科書体 NK-R" w:eastAsia="UD デジタル 教科書体 NK-R" w:hAnsi="ＭＳ 明朝" w:hint="eastAsia"/>
          <w:b/>
        </w:rPr>
        <w:t>自分の考えに誤りや偏りがないか物事を考え見直すこと</w:t>
      </w:r>
      <w:r>
        <w:rPr>
          <w:rFonts w:ascii="UD デジタル 教科書体 NK-R" w:eastAsia="UD デジタル 教科書体 NK-R" w:hAnsi="ＭＳ 明朝" w:hint="eastAsia"/>
          <w:b/>
        </w:rPr>
        <w:t>ができる。</w:t>
      </w:r>
    </w:p>
    <w:p w:rsidR="00605983" w:rsidRDefault="00605983" w:rsidP="00605983">
      <w:pPr>
        <w:adjustRightInd w:val="0"/>
        <w:snapToGrid w:val="0"/>
        <w:jc w:val="left"/>
        <w:rPr>
          <w:rFonts w:ascii="UD デジタル 教科書体 NK-R" w:eastAsia="UD デジタル 教科書体 NK-R" w:hAnsi="ＭＳ 明朝"/>
        </w:rPr>
      </w:pPr>
      <w:r>
        <w:rPr>
          <w:rFonts w:ascii="UD デジタル 教科書体 NK-R" w:eastAsia="UD デジタル 教科書体 NK-R" w:hAnsi="ＭＳ 明朝" w:hint="eastAsia"/>
        </w:rPr>
        <w:t>【最終的に身に付けたい力（SW-</w:t>
      </w:r>
      <w:proofErr w:type="spellStart"/>
      <w:r>
        <w:rPr>
          <w:rFonts w:ascii="UD デジタル 教科書体 NK-R" w:eastAsia="UD デジタル 教科書体 NK-R" w:hAnsi="ＭＳ 明朝" w:hint="eastAsia"/>
        </w:rPr>
        <w:t>ingSLC</w:t>
      </w:r>
      <w:proofErr w:type="spellEnd"/>
      <w:r>
        <w:rPr>
          <w:rFonts w:ascii="UD デジタル 教科書体 NK-R" w:eastAsia="UD デジタル 教科書体 NK-R" w:hAnsi="ＭＳ 明朝" w:hint="eastAsia"/>
        </w:rPr>
        <w:t>）】</w:t>
      </w:r>
    </w:p>
    <w:p w:rsidR="00605983" w:rsidRPr="00605983" w:rsidRDefault="00605983" w:rsidP="00605983">
      <w:pPr>
        <w:adjustRightInd w:val="0"/>
        <w:snapToGrid w:val="0"/>
        <w:ind w:firstLineChars="200" w:firstLine="419"/>
        <w:rPr>
          <w:rFonts w:ascii="UD デジタル 教科書体 NK-R" w:eastAsia="UD デジタル 教科書体 NK-R"/>
          <w:b/>
          <w:szCs w:val="18"/>
        </w:rPr>
      </w:pPr>
      <w:r w:rsidRPr="00605983">
        <w:rPr>
          <w:rFonts w:ascii="UD デジタル 教科書体 NK-R" w:eastAsia="UD デジタル 教科書体 NK-R" w:hint="eastAsia"/>
          <w:b/>
          <w:szCs w:val="18"/>
        </w:rPr>
        <w:t>自己調整力</w:t>
      </w:r>
      <w:r w:rsidRPr="00605983">
        <w:rPr>
          <w:rFonts w:ascii="UD デジタル 教科書体 NK-R" w:eastAsia="UD デジタル 教科書体 NK-R" w:hAnsi="ＭＳ 明朝" w:hint="eastAsia"/>
          <w:b/>
        </w:rPr>
        <w:t>：</w:t>
      </w:r>
      <w:r w:rsidRPr="00605983">
        <w:rPr>
          <w:rFonts w:ascii="UD デジタル 教科書体 NK-R" w:eastAsia="UD デジタル 教科書体 NK-R" w:hAnsi="ＭＳ 明朝" w:hint="eastAsia"/>
          <w:b/>
          <w:szCs w:val="18"/>
        </w:rPr>
        <w:t>見通しを立てて物事を計画したり，結果やプロセスを振り返って適切に修正・改善したりできる</w:t>
      </w:r>
    </w:p>
    <w:p w:rsidR="00605983" w:rsidRDefault="00605983" w:rsidP="00605983">
      <w:pPr>
        <w:rPr>
          <w:u w:val="single"/>
        </w:rPr>
      </w:pPr>
    </w:p>
    <w:p w:rsidR="00D4646E" w:rsidRDefault="00D4646E" w:rsidP="00D4646E">
      <w:pPr>
        <w:rPr>
          <w:rFonts w:ascii="ＭＳ ゴシック" w:eastAsia="ＭＳ ゴシック" w:hAnsi="ＭＳ ゴシック"/>
        </w:rPr>
      </w:pPr>
      <w:r>
        <w:rPr>
          <w:noProof/>
        </w:rPr>
        <mc:AlternateContent>
          <mc:Choice Requires="wps">
            <w:drawing>
              <wp:anchor distT="4294967295" distB="4294967295" distL="114300" distR="114300" simplePos="0" relativeHeight="251696128" behindDoc="0" locked="0" layoutInCell="1" allowOverlap="1" wp14:anchorId="462BBEF4" wp14:editId="17497880">
                <wp:simplePos x="0" y="0"/>
                <wp:positionH relativeFrom="column">
                  <wp:posOffset>40005</wp:posOffset>
                </wp:positionH>
                <wp:positionV relativeFrom="paragraph">
                  <wp:posOffset>210819</wp:posOffset>
                </wp:positionV>
                <wp:extent cx="5917565" cy="0"/>
                <wp:effectExtent l="0" t="19050" r="26035" b="1905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17565" cy="0"/>
                        </a:xfrm>
                        <a:prstGeom prst="line">
                          <a:avLst/>
                        </a:prstGeom>
                        <a:ln w="381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7C6190" id="直線コネクタ 5" o:spid="_x0000_s1026" style="position:absolute;left:0;text-align:left;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15pt,16.6pt" to="469.1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" strokecolor="#c4bc96 [2414]" strokeweight="3pt">
                <o:lock v:ext="edit" shapetype="f"/>
              </v:line>
            </w:pict>
          </mc:Fallback>
        </mc:AlternateContent>
      </w:r>
      <w:r>
        <w:rPr>
          <w:rFonts w:hint="eastAsia"/>
          <w:noProof/>
        </w:rPr>
        <w:t>Ⅱ</w:t>
      </w:r>
      <w:r>
        <w:rPr>
          <w:rFonts w:ascii="ＭＳ ゴシック" w:eastAsia="ＭＳ ゴシック" w:hAnsi="ＭＳ ゴシック" w:hint="eastAsia"/>
        </w:rPr>
        <w:t xml:space="preserve">　数字あてゲーム</w:t>
      </w:r>
    </w:p>
    <w:p w:rsidR="00D4646E" w:rsidRPr="00D4646E" w:rsidRDefault="00D4646E" w:rsidP="00922D70">
      <w:pPr>
        <w:adjustRightInd w:val="0"/>
        <w:snapToGrid w:val="0"/>
        <w:rPr>
          <w:sz w:val="24"/>
          <w:szCs w:val="24"/>
        </w:rPr>
      </w:pPr>
    </w:p>
    <w:p w:rsidR="00D4646E" w:rsidRDefault="00FC7427" w:rsidP="008225A2">
      <w:pPr>
        <w:adjustRightInd w:val="0"/>
        <w:snapToGrid w:val="0"/>
        <w:jc w:val="center"/>
        <w:rPr>
          <w:rFonts w:asciiTheme="majorEastAsia" w:eastAsiaTheme="majorEastAsia" w:hAnsiTheme="majorEastAsia"/>
          <w:b/>
          <w:szCs w:val="24"/>
        </w:rPr>
      </w:pPr>
      <w:r w:rsidRPr="00D4646E">
        <w:rPr>
          <w:rFonts w:asciiTheme="majorEastAsia" w:eastAsiaTheme="majorEastAsia" w:hAnsiTheme="majorEastAsia" w:hint="eastAsia"/>
          <w:b/>
          <w:sz w:val="28"/>
          <w:szCs w:val="24"/>
        </w:rPr>
        <w:t>「</w:t>
      </w:r>
      <w:r w:rsidR="00B86642" w:rsidRPr="00D4646E">
        <w:rPr>
          <w:rFonts w:asciiTheme="majorEastAsia" w:eastAsiaTheme="majorEastAsia" w:hAnsiTheme="majorEastAsia" w:hint="eastAsia"/>
          <w:b/>
          <w:sz w:val="28"/>
          <w:szCs w:val="24"/>
        </w:rPr>
        <w:t>3</w:t>
      </w:r>
      <w:r w:rsidR="0073654F" w:rsidRPr="00D4646E">
        <w:rPr>
          <w:rFonts w:asciiTheme="majorEastAsia" w:eastAsiaTheme="majorEastAsia" w:hAnsiTheme="majorEastAsia" w:hint="eastAsia"/>
          <w:b/>
          <w:sz w:val="28"/>
          <w:szCs w:val="24"/>
        </w:rPr>
        <w:t>つの自然数の</w:t>
      </w:r>
      <w:r w:rsidR="00B86642" w:rsidRPr="00D4646E">
        <w:rPr>
          <w:rFonts w:asciiTheme="majorEastAsia" w:eastAsiaTheme="majorEastAsia" w:hAnsiTheme="majorEastAsia" w:hint="eastAsia"/>
          <w:b/>
          <w:sz w:val="28"/>
          <w:szCs w:val="24"/>
        </w:rPr>
        <w:t>ならびの規則を当ててください」</w:t>
      </w:r>
    </w:p>
    <w:p w:rsidR="008225A2" w:rsidRPr="008225A2" w:rsidRDefault="008225A2" w:rsidP="008225A2">
      <w:pPr>
        <w:adjustRightInd w:val="0"/>
        <w:snapToGrid w:val="0"/>
        <w:jc w:val="center"/>
        <w:rPr>
          <w:rFonts w:asciiTheme="majorEastAsia" w:eastAsiaTheme="majorEastAsia" w:hAnsiTheme="majorEastAsia"/>
          <w:b/>
          <w:szCs w:val="24"/>
        </w:rPr>
      </w:pPr>
    </w:p>
    <w:p w:rsidR="00B86642" w:rsidRPr="00D4646E" w:rsidRDefault="00D4646E" w:rsidP="00D4646E">
      <w:pPr>
        <w:adjustRightInd w:val="0"/>
        <w:snapToGrid w:val="0"/>
        <w:jc w:val="center"/>
        <w:rPr>
          <w:rFonts w:ascii="UD デジタル 教科書体 NK-R" w:eastAsia="UD デジタル 教科書体 NK-R"/>
          <w:sz w:val="22"/>
          <w:szCs w:val="24"/>
        </w:rPr>
      </w:pPr>
      <w:r>
        <w:rPr>
          <w:rFonts w:hint="eastAsia"/>
          <w:sz w:val="22"/>
          <w:szCs w:val="24"/>
        </w:rPr>
        <w:t xml:space="preserve">＝＝＝＝＝＝＝＝＝＝＝＝＝＝＝＝＝＝　　</w:t>
      </w:r>
      <w:r w:rsidRPr="00D4646E">
        <w:rPr>
          <w:rFonts w:ascii="UD デジタル 教科書体 NK-R" w:eastAsia="UD デジタル 教科書体 NK-R" w:hint="eastAsia"/>
          <w:sz w:val="22"/>
          <w:szCs w:val="24"/>
        </w:rPr>
        <w:t>メモ</w:t>
      </w:r>
      <w:r>
        <w:rPr>
          <w:rFonts w:hint="eastAsia"/>
          <w:sz w:val="22"/>
          <w:szCs w:val="24"/>
        </w:rPr>
        <w:t xml:space="preserve">　　＝＝＝＝＝＝＝＝＝＝＝＝＝＝＝＝＝＝</w:t>
      </w:r>
    </w:p>
    <w:p w:rsidR="00B86642" w:rsidRDefault="00B86642" w:rsidP="00922D70">
      <w:pPr>
        <w:adjustRightInd w:val="0"/>
        <w:snapToGrid w:val="0"/>
        <w:rPr>
          <w:sz w:val="24"/>
          <w:szCs w:val="24"/>
        </w:rPr>
      </w:pPr>
    </w:p>
    <w:p w:rsidR="008225A2" w:rsidRDefault="008225A2" w:rsidP="00922D70">
      <w:pPr>
        <w:adjustRightInd w:val="0"/>
        <w:snapToGrid w:val="0"/>
        <w:rPr>
          <w:sz w:val="24"/>
          <w:szCs w:val="24"/>
        </w:rPr>
      </w:pPr>
    </w:p>
    <w:p w:rsidR="008225A2" w:rsidRDefault="008225A2" w:rsidP="00922D70">
      <w:pPr>
        <w:adjustRightInd w:val="0"/>
        <w:snapToGrid w:val="0"/>
        <w:rPr>
          <w:sz w:val="24"/>
          <w:szCs w:val="24"/>
        </w:rPr>
      </w:pPr>
    </w:p>
    <w:p w:rsidR="00B86642" w:rsidRPr="00D4646E" w:rsidRDefault="00B86642" w:rsidP="00922D70">
      <w:pPr>
        <w:adjustRightInd w:val="0"/>
        <w:snapToGrid w:val="0"/>
        <w:rPr>
          <w:sz w:val="24"/>
          <w:szCs w:val="24"/>
        </w:rPr>
      </w:pPr>
    </w:p>
    <w:p w:rsidR="0084017F" w:rsidRDefault="0084017F" w:rsidP="00922D70">
      <w:pPr>
        <w:adjustRightInd w:val="0"/>
        <w:snapToGrid w:val="0"/>
        <w:rPr>
          <w:sz w:val="24"/>
          <w:szCs w:val="24"/>
        </w:rPr>
      </w:pPr>
    </w:p>
    <w:p w:rsidR="0084017F" w:rsidRDefault="0084017F" w:rsidP="00922D70">
      <w:pPr>
        <w:adjustRightInd w:val="0"/>
        <w:snapToGrid w:val="0"/>
        <w:rPr>
          <w:sz w:val="24"/>
          <w:szCs w:val="24"/>
        </w:rPr>
      </w:pPr>
    </w:p>
    <w:p w:rsidR="00B86642" w:rsidRDefault="00B86642" w:rsidP="00922D70">
      <w:pPr>
        <w:adjustRightInd w:val="0"/>
        <w:snapToGrid w:val="0"/>
        <w:rPr>
          <w:sz w:val="24"/>
          <w:szCs w:val="24"/>
        </w:rPr>
      </w:pPr>
    </w:p>
    <w:p w:rsidR="004E1DAD" w:rsidRDefault="004E1DAD" w:rsidP="00922D70">
      <w:pPr>
        <w:adjustRightInd w:val="0"/>
        <w:snapToGrid w:val="0"/>
        <w:rPr>
          <w:sz w:val="24"/>
          <w:szCs w:val="24"/>
        </w:rPr>
      </w:pPr>
    </w:p>
    <w:p w:rsidR="00B86642" w:rsidRDefault="00B86642" w:rsidP="00922D70">
      <w:pPr>
        <w:adjustRightInd w:val="0"/>
        <w:snapToGrid w:val="0"/>
        <w:rPr>
          <w:sz w:val="24"/>
          <w:szCs w:val="24"/>
        </w:rPr>
      </w:pPr>
    </w:p>
    <w:p w:rsidR="00B86642" w:rsidRDefault="00B86642" w:rsidP="00922D70">
      <w:pPr>
        <w:adjustRightInd w:val="0"/>
        <w:snapToGrid w:val="0"/>
        <w:rPr>
          <w:sz w:val="24"/>
          <w:szCs w:val="24"/>
        </w:rPr>
      </w:pPr>
    </w:p>
    <w:p w:rsidR="00D4646E" w:rsidRDefault="00D4646E" w:rsidP="00D4646E">
      <w:pPr>
        <w:rPr>
          <w:rFonts w:ascii="ＭＳ ゴシック" w:eastAsia="ＭＳ ゴシック" w:hAnsi="ＭＳ ゴシック"/>
        </w:rPr>
      </w:pPr>
      <w:r>
        <w:rPr>
          <w:noProof/>
        </w:rPr>
        <mc:AlternateContent>
          <mc:Choice Requires="wps">
            <w:drawing>
              <wp:anchor distT="4294967295" distB="4294967295" distL="114300" distR="114300" simplePos="0" relativeHeight="251698176" behindDoc="0" locked="0" layoutInCell="1" allowOverlap="1" wp14:anchorId="462BBEF4" wp14:editId="17497880">
                <wp:simplePos x="0" y="0"/>
                <wp:positionH relativeFrom="column">
                  <wp:posOffset>40005</wp:posOffset>
                </wp:positionH>
                <wp:positionV relativeFrom="paragraph">
                  <wp:posOffset>210819</wp:posOffset>
                </wp:positionV>
                <wp:extent cx="5917565" cy="0"/>
                <wp:effectExtent l="0" t="19050" r="26035" b="190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17565" cy="0"/>
                        </a:xfrm>
                        <a:prstGeom prst="line">
                          <a:avLst/>
                        </a:prstGeom>
                        <a:ln w="381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F2E6ED" id="直線コネクタ 7" o:spid="_x0000_s1026" style="position:absolute;left:0;text-align:left;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15pt,16.6pt" to="469.1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" strokecolor="#c4bc96 [2414]" strokeweight="3pt">
                <o:lock v:ext="edit" shapetype="f"/>
              </v:line>
            </w:pict>
          </mc:Fallback>
        </mc:AlternateContent>
      </w:r>
      <w:r>
        <w:rPr>
          <w:rFonts w:ascii="ＭＳ ゴシック" w:eastAsia="ＭＳ ゴシック" w:hAnsi="ＭＳ ゴシック" w:hint="eastAsia"/>
        </w:rPr>
        <w:t>Ⅲ　4枚のカード</w:t>
      </w:r>
    </w:p>
    <w:p w:rsidR="00B86642" w:rsidRDefault="00B86642" w:rsidP="00922D70">
      <w:pPr>
        <w:adjustRightInd w:val="0"/>
        <w:snapToGrid w:val="0"/>
        <w:rPr>
          <w:sz w:val="24"/>
          <w:szCs w:val="24"/>
        </w:rPr>
      </w:pPr>
    </w:p>
    <w:p w:rsidR="00B86642" w:rsidRPr="00D4646E" w:rsidRDefault="00B86642" w:rsidP="00922D70">
      <w:pPr>
        <w:adjustRightInd w:val="0"/>
        <w:snapToGrid w:val="0"/>
        <w:rPr>
          <w:rFonts w:asciiTheme="majorEastAsia" w:eastAsiaTheme="majorEastAsia" w:hAnsiTheme="majorEastAsia"/>
          <w:b/>
          <w:sz w:val="24"/>
          <w:szCs w:val="24"/>
        </w:rPr>
      </w:pPr>
      <w:r>
        <w:rPr>
          <w:rFonts w:hint="eastAsia"/>
          <w:sz w:val="24"/>
          <w:szCs w:val="24"/>
        </w:rPr>
        <w:t xml:space="preserve">　　</w:t>
      </w:r>
      <w:r w:rsidRPr="00D4646E">
        <w:rPr>
          <w:rFonts w:asciiTheme="majorEastAsia" w:eastAsiaTheme="majorEastAsia" w:hAnsiTheme="majorEastAsia" w:hint="eastAsia"/>
          <w:b/>
          <w:sz w:val="28"/>
          <w:szCs w:val="24"/>
        </w:rPr>
        <w:t>「母音の裏は必ず奇数の規則が成り立っているかどうかを調べるには」</w:t>
      </w:r>
    </w:p>
    <w:tbl>
      <w:tblPr>
        <w:tblStyle w:val="a9"/>
        <w:tblpPr w:leftFromText="142" w:rightFromText="142" w:vertAnchor="text" w:horzAnchor="page" w:tblpX="1588" w:tblpY="229"/>
        <w:tblW w:w="0" w:type="auto"/>
        <w:tblLook w:val="04A0" w:firstRow="1" w:lastRow="0" w:firstColumn="1" w:lastColumn="0" w:noHBand="0" w:noVBand="1"/>
      </w:tblPr>
      <w:tblGrid>
        <w:gridCol w:w="1227"/>
        <w:gridCol w:w="1227"/>
        <w:gridCol w:w="1227"/>
        <w:gridCol w:w="1227"/>
        <w:gridCol w:w="1228"/>
      </w:tblGrid>
      <w:tr w:rsidR="00B86642" w:rsidTr="00B86642">
        <w:trPr>
          <w:trHeight w:val="280"/>
        </w:trPr>
        <w:tc>
          <w:tcPr>
            <w:tcW w:w="1227" w:type="dxa"/>
          </w:tcPr>
          <w:p w:rsidR="00B86642" w:rsidRPr="00D4646E" w:rsidRDefault="00B86642" w:rsidP="00B86642">
            <w:pPr>
              <w:adjustRightInd w:val="0"/>
              <w:snapToGrid w:val="0"/>
              <w:jc w:val="center"/>
              <w:rPr>
                <w:rFonts w:ascii="UD デジタル 教科書体 NK-R" w:eastAsia="UD デジタル 教科書体 NK-R"/>
                <w:sz w:val="24"/>
                <w:szCs w:val="24"/>
              </w:rPr>
            </w:pPr>
          </w:p>
        </w:tc>
        <w:tc>
          <w:tcPr>
            <w:tcW w:w="1227" w:type="dxa"/>
          </w:tcPr>
          <w:p w:rsidR="00B86642" w:rsidRPr="00D4646E" w:rsidRDefault="00B86642" w:rsidP="00B86642">
            <w:pPr>
              <w:adjustRightInd w:val="0"/>
              <w:snapToGrid w:val="0"/>
              <w:jc w:val="center"/>
              <w:rPr>
                <w:rFonts w:ascii="UD デジタル 教科書体 NK-R" w:eastAsia="UD デジタル 教科書体 NK-R"/>
                <w:sz w:val="24"/>
                <w:szCs w:val="24"/>
              </w:rPr>
            </w:pPr>
            <w:r w:rsidRPr="00D4646E">
              <w:rPr>
                <w:rFonts w:ascii="UD デジタル 教科書体 NK-R" w:eastAsia="UD デジタル 教科書体 NK-R" w:hint="eastAsia"/>
                <w:sz w:val="24"/>
                <w:szCs w:val="24"/>
              </w:rPr>
              <w:t>Ｅ</w:t>
            </w:r>
          </w:p>
        </w:tc>
        <w:tc>
          <w:tcPr>
            <w:tcW w:w="1227" w:type="dxa"/>
          </w:tcPr>
          <w:p w:rsidR="00B86642" w:rsidRPr="00D4646E" w:rsidRDefault="00B86642" w:rsidP="00B86642">
            <w:pPr>
              <w:adjustRightInd w:val="0"/>
              <w:snapToGrid w:val="0"/>
              <w:jc w:val="center"/>
              <w:rPr>
                <w:rFonts w:ascii="UD デジタル 教科書体 NK-R" w:eastAsia="UD デジタル 教科書体 NK-R"/>
                <w:sz w:val="24"/>
                <w:szCs w:val="24"/>
              </w:rPr>
            </w:pPr>
            <w:r w:rsidRPr="00D4646E">
              <w:rPr>
                <w:rFonts w:ascii="UD デジタル 教科書体 NK-R" w:eastAsia="UD デジタル 教科書体 NK-R" w:hint="eastAsia"/>
                <w:sz w:val="24"/>
                <w:szCs w:val="24"/>
              </w:rPr>
              <w:t>Ｃ</w:t>
            </w:r>
          </w:p>
        </w:tc>
        <w:tc>
          <w:tcPr>
            <w:tcW w:w="1227" w:type="dxa"/>
          </w:tcPr>
          <w:p w:rsidR="00B86642" w:rsidRPr="00D4646E" w:rsidRDefault="00B86642" w:rsidP="00B86642">
            <w:pPr>
              <w:adjustRightInd w:val="0"/>
              <w:snapToGrid w:val="0"/>
              <w:jc w:val="center"/>
              <w:rPr>
                <w:rFonts w:ascii="UD デジタル 教科書体 NK-R" w:eastAsia="UD デジタル 教科書体 NK-R"/>
                <w:sz w:val="24"/>
                <w:szCs w:val="24"/>
              </w:rPr>
            </w:pPr>
            <w:r w:rsidRPr="00D4646E">
              <w:rPr>
                <w:rFonts w:ascii="UD デジタル 教科書体 NK-R" w:eastAsia="UD デジタル 教科書体 NK-R" w:hint="eastAsia"/>
                <w:sz w:val="24"/>
                <w:szCs w:val="24"/>
              </w:rPr>
              <w:t>２５</w:t>
            </w:r>
          </w:p>
        </w:tc>
        <w:tc>
          <w:tcPr>
            <w:tcW w:w="1228" w:type="dxa"/>
          </w:tcPr>
          <w:p w:rsidR="00B86642" w:rsidRPr="00D4646E" w:rsidRDefault="00B86642" w:rsidP="00B86642">
            <w:pPr>
              <w:adjustRightInd w:val="0"/>
              <w:snapToGrid w:val="0"/>
              <w:jc w:val="center"/>
              <w:rPr>
                <w:rFonts w:ascii="UD デジタル 教科書体 NK-R" w:eastAsia="UD デジタル 教科書体 NK-R"/>
                <w:sz w:val="24"/>
                <w:szCs w:val="24"/>
              </w:rPr>
            </w:pPr>
            <w:r w:rsidRPr="00D4646E">
              <w:rPr>
                <w:rFonts w:ascii="UD デジタル 教科書体 NK-R" w:eastAsia="UD デジタル 教科書体 NK-R" w:hint="eastAsia"/>
                <w:sz w:val="24"/>
                <w:szCs w:val="24"/>
              </w:rPr>
              <w:t>１６</w:t>
            </w:r>
          </w:p>
        </w:tc>
      </w:tr>
      <w:tr w:rsidR="00B86642" w:rsidTr="00B86642">
        <w:trPr>
          <w:trHeight w:val="280"/>
        </w:trPr>
        <w:tc>
          <w:tcPr>
            <w:tcW w:w="1227" w:type="dxa"/>
          </w:tcPr>
          <w:p w:rsidR="00B86642" w:rsidRPr="00D4646E" w:rsidRDefault="00B86642" w:rsidP="00B86642">
            <w:pPr>
              <w:adjustRightInd w:val="0"/>
              <w:snapToGrid w:val="0"/>
              <w:rPr>
                <w:rFonts w:ascii="UD デジタル 教科書体 NK-R" w:eastAsia="UD デジタル 教科書体 NK-R"/>
                <w:sz w:val="24"/>
                <w:szCs w:val="24"/>
              </w:rPr>
            </w:pPr>
            <w:r w:rsidRPr="00D4646E">
              <w:rPr>
                <w:rFonts w:ascii="UD デジタル 教科書体 NK-R" w:eastAsia="UD デジタル 教科書体 NK-R" w:hint="eastAsia"/>
                <w:sz w:val="24"/>
                <w:szCs w:val="24"/>
              </w:rPr>
              <w:t>1回目</w:t>
            </w:r>
          </w:p>
        </w:tc>
        <w:tc>
          <w:tcPr>
            <w:tcW w:w="1227" w:type="dxa"/>
          </w:tcPr>
          <w:p w:rsidR="00B86642" w:rsidRPr="00D4646E" w:rsidRDefault="00B86642" w:rsidP="00B86642">
            <w:pPr>
              <w:adjustRightInd w:val="0"/>
              <w:snapToGrid w:val="0"/>
              <w:rPr>
                <w:rFonts w:ascii="UD デジタル 教科書体 NK-R" w:eastAsia="UD デジタル 教科書体 NK-R"/>
                <w:sz w:val="24"/>
                <w:szCs w:val="24"/>
              </w:rPr>
            </w:pPr>
          </w:p>
          <w:p w:rsidR="00B86642" w:rsidRPr="00D4646E" w:rsidRDefault="00B86642" w:rsidP="00B86642">
            <w:pPr>
              <w:adjustRightInd w:val="0"/>
              <w:snapToGrid w:val="0"/>
              <w:rPr>
                <w:rFonts w:ascii="UD デジタル 教科書体 NK-R" w:eastAsia="UD デジタル 教科書体 NK-R"/>
                <w:sz w:val="24"/>
                <w:szCs w:val="24"/>
              </w:rPr>
            </w:pPr>
          </w:p>
        </w:tc>
        <w:tc>
          <w:tcPr>
            <w:tcW w:w="1227" w:type="dxa"/>
          </w:tcPr>
          <w:p w:rsidR="00B86642" w:rsidRPr="00D4646E" w:rsidRDefault="00B86642" w:rsidP="00B86642">
            <w:pPr>
              <w:adjustRightInd w:val="0"/>
              <w:snapToGrid w:val="0"/>
              <w:rPr>
                <w:rFonts w:ascii="UD デジタル 教科書体 NK-R" w:eastAsia="UD デジタル 教科書体 NK-R"/>
                <w:sz w:val="24"/>
                <w:szCs w:val="24"/>
              </w:rPr>
            </w:pPr>
          </w:p>
        </w:tc>
        <w:tc>
          <w:tcPr>
            <w:tcW w:w="1227" w:type="dxa"/>
          </w:tcPr>
          <w:p w:rsidR="00B86642" w:rsidRPr="00D4646E" w:rsidRDefault="00B86642" w:rsidP="00B86642">
            <w:pPr>
              <w:adjustRightInd w:val="0"/>
              <w:snapToGrid w:val="0"/>
              <w:rPr>
                <w:rFonts w:ascii="UD デジタル 教科書体 NK-R" w:eastAsia="UD デジタル 教科書体 NK-R"/>
                <w:sz w:val="24"/>
                <w:szCs w:val="24"/>
              </w:rPr>
            </w:pPr>
          </w:p>
        </w:tc>
        <w:tc>
          <w:tcPr>
            <w:tcW w:w="1228" w:type="dxa"/>
          </w:tcPr>
          <w:p w:rsidR="00B86642" w:rsidRPr="00D4646E" w:rsidRDefault="00B86642" w:rsidP="00B86642">
            <w:pPr>
              <w:adjustRightInd w:val="0"/>
              <w:snapToGrid w:val="0"/>
              <w:rPr>
                <w:rFonts w:ascii="UD デジタル 教科書体 NK-R" w:eastAsia="UD デジタル 教科書体 NK-R"/>
                <w:sz w:val="24"/>
                <w:szCs w:val="24"/>
              </w:rPr>
            </w:pPr>
          </w:p>
        </w:tc>
      </w:tr>
      <w:tr w:rsidR="00B86642" w:rsidTr="00B86642">
        <w:trPr>
          <w:trHeight w:val="280"/>
        </w:trPr>
        <w:tc>
          <w:tcPr>
            <w:tcW w:w="1227" w:type="dxa"/>
          </w:tcPr>
          <w:p w:rsidR="00B86642" w:rsidRPr="00D4646E" w:rsidRDefault="00B86642" w:rsidP="00B86642">
            <w:pPr>
              <w:adjustRightInd w:val="0"/>
              <w:snapToGrid w:val="0"/>
              <w:rPr>
                <w:rFonts w:ascii="UD デジタル 教科書体 NK-R" w:eastAsia="UD デジタル 教科書体 NK-R"/>
                <w:sz w:val="24"/>
                <w:szCs w:val="24"/>
              </w:rPr>
            </w:pPr>
            <w:r w:rsidRPr="00D4646E">
              <w:rPr>
                <w:rFonts w:ascii="UD デジタル 教科書体 NK-R" w:eastAsia="UD デジタル 教科書体 NK-R" w:hint="eastAsia"/>
                <w:sz w:val="24"/>
                <w:szCs w:val="24"/>
              </w:rPr>
              <w:t>2回目</w:t>
            </w:r>
          </w:p>
        </w:tc>
        <w:tc>
          <w:tcPr>
            <w:tcW w:w="1227" w:type="dxa"/>
          </w:tcPr>
          <w:p w:rsidR="00B86642" w:rsidRPr="00D4646E" w:rsidRDefault="00B86642" w:rsidP="00B86642">
            <w:pPr>
              <w:adjustRightInd w:val="0"/>
              <w:snapToGrid w:val="0"/>
              <w:rPr>
                <w:rFonts w:ascii="UD デジタル 教科書体 NK-R" w:eastAsia="UD デジタル 教科書体 NK-R"/>
                <w:sz w:val="24"/>
                <w:szCs w:val="24"/>
              </w:rPr>
            </w:pPr>
          </w:p>
          <w:p w:rsidR="00B86642" w:rsidRPr="00D4646E" w:rsidRDefault="00B86642" w:rsidP="00B86642">
            <w:pPr>
              <w:adjustRightInd w:val="0"/>
              <w:snapToGrid w:val="0"/>
              <w:rPr>
                <w:rFonts w:ascii="UD デジタル 教科書体 NK-R" w:eastAsia="UD デジタル 教科書体 NK-R"/>
                <w:sz w:val="24"/>
                <w:szCs w:val="24"/>
              </w:rPr>
            </w:pPr>
          </w:p>
        </w:tc>
        <w:tc>
          <w:tcPr>
            <w:tcW w:w="1227" w:type="dxa"/>
          </w:tcPr>
          <w:p w:rsidR="00B86642" w:rsidRPr="00D4646E" w:rsidRDefault="00B86642" w:rsidP="00B86642">
            <w:pPr>
              <w:adjustRightInd w:val="0"/>
              <w:snapToGrid w:val="0"/>
              <w:rPr>
                <w:rFonts w:ascii="UD デジタル 教科書体 NK-R" w:eastAsia="UD デジタル 教科書体 NK-R"/>
                <w:sz w:val="24"/>
                <w:szCs w:val="24"/>
              </w:rPr>
            </w:pPr>
          </w:p>
        </w:tc>
        <w:tc>
          <w:tcPr>
            <w:tcW w:w="1227" w:type="dxa"/>
          </w:tcPr>
          <w:p w:rsidR="00B86642" w:rsidRPr="00D4646E" w:rsidRDefault="00B86642" w:rsidP="00B86642">
            <w:pPr>
              <w:adjustRightInd w:val="0"/>
              <w:snapToGrid w:val="0"/>
              <w:rPr>
                <w:rFonts w:ascii="UD デジタル 教科書体 NK-R" w:eastAsia="UD デジタル 教科書体 NK-R"/>
                <w:sz w:val="24"/>
                <w:szCs w:val="24"/>
              </w:rPr>
            </w:pPr>
          </w:p>
        </w:tc>
        <w:tc>
          <w:tcPr>
            <w:tcW w:w="1228" w:type="dxa"/>
          </w:tcPr>
          <w:p w:rsidR="00B86642" w:rsidRPr="00D4646E" w:rsidRDefault="00B86642" w:rsidP="00B86642">
            <w:pPr>
              <w:adjustRightInd w:val="0"/>
              <w:snapToGrid w:val="0"/>
              <w:rPr>
                <w:rFonts w:ascii="UD デジタル 教科書体 NK-R" w:eastAsia="UD デジタル 教科書体 NK-R"/>
                <w:sz w:val="24"/>
                <w:szCs w:val="24"/>
              </w:rPr>
            </w:pPr>
          </w:p>
        </w:tc>
      </w:tr>
      <w:tr w:rsidR="0084017F" w:rsidTr="00B86642">
        <w:trPr>
          <w:trHeight w:val="280"/>
        </w:trPr>
        <w:tc>
          <w:tcPr>
            <w:tcW w:w="1227" w:type="dxa"/>
          </w:tcPr>
          <w:p w:rsidR="0084017F" w:rsidRPr="00D4646E" w:rsidRDefault="0084017F" w:rsidP="00B86642">
            <w:pPr>
              <w:adjustRightInd w:val="0"/>
              <w:snapToGrid w:val="0"/>
              <w:rPr>
                <w:rFonts w:ascii="UD デジタル 教科書体 NK-R" w:eastAsia="UD デジタル 教科書体 NK-R"/>
                <w:sz w:val="24"/>
                <w:szCs w:val="24"/>
              </w:rPr>
            </w:pPr>
            <w:r w:rsidRPr="00D4646E">
              <w:rPr>
                <w:rFonts w:ascii="UD デジタル 教科書体 NK-R" w:eastAsia="UD デジタル 教科書体 NK-R" w:hint="eastAsia"/>
                <w:sz w:val="24"/>
                <w:szCs w:val="24"/>
              </w:rPr>
              <w:t>3回目</w:t>
            </w:r>
          </w:p>
        </w:tc>
        <w:tc>
          <w:tcPr>
            <w:tcW w:w="1227" w:type="dxa"/>
          </w:tcPr>
          <w:p w:rsidR="0084017F" w:rsidRPr="00D4646E" w:rsidRDefault="0084017F" w:rsidP="00B86642">
            <w:pPr>
              <w:adjustRightInd w:val="0"/>
              <w:snapToGrid w:val="0"/>
              <w:rPr>
                <w:rFonts w:ascii="UD デジタル 教科書体 NK-R" w:eastAsia="UD デジタル 教科書体 NK-R"/>
                <w:sz w:val="24"/>
                <w:szCs w:val="24"/>
              </w:rPr>
            </w:pPr>
          </w:p>
          <w:p w:rsidR="0084017F" w:rsidRPr="00D4646E" w:rsidRDefault="0084017F" w:rsidP="00B86642">
            <w:pPr>
              <w:adjustRightInd w:val="0"/>
              <w:snapToGrid w:val="0"/>
              <w:rPr>
                <w:rFonts w:ascii="UD デジタル 教科書体 NK-R" w:eastAsia="UD デジタル 教科書体 NK-R"/>
                <w:sz w:val="24"/>
                <w:szCs w:val="24"/>
              </w:rPr>
            </w:pPr>
          </w:p>
        </w:tc>
        <w:tc>
          <w:tcPr>
            <w:tcW w:w="1227" w:type="dxa"/>
          </w:tcPr>
          <w:p w:rsidR="0084017F" w:rsidRPr="00D4646E" w:rsidRDefault="0084017F" w:rsidP="00B86642">
            <w:pPr>
              <w:adjustRightInd w:val="0"/>
              <w:snapToGrid w:val="0"/>
              <w:rPr>
                <w:rFonts w:ascii="UD デジタル 教科書体 NK-R" w:eastAsia="UD デジタル 教科書体 NK-R"/>
                <w:sz w:val="24"/>
                <w:szCs w:val="24"/>
              </w:rPr>
            </w:pPr>
          </w:p>
        </w:tc>
        <w:tc>
          <w:tcPr>
            <w:tcW w:w="1227" w:type="dxa"/>
          </w:tcPr>
          <w:p w:rsidR="0084017F" w:rsidRPr="00D4646E" w:rsidRDefault="0084017F" w:rsidP="00B86642">
            <w:pPr>
              <w:adjustRightInd w:val="0"/>
              <w:snapToGrid w:val="0"/>
              <w:rPr>
                <w:rFonts w:ascii="UD デジタル 教科書体 NK-R" w:eastAsia="UD デジタル 教科書体 NK-R"/>
                <w:sz w:val="24"/>
                <w:szCs w:val="24"/>
              </w:rPr>
            </w:pPr>
          </w:p>
        </w:tc>
        <w:tc>
          <w:tcPr>
            <w:tcW w:w="1228" w:type="dxa"/>
          </w:tcPr>
          <w:p w:rsidR="0084017F" w:rsidRPr="00D4646E" w:rsidRDefault="0084017F" w:rsidP="00B86642">
            <w:pPr>
              <w:adjustRightInd w:val="0"/>
              <w:snapToGrid w:val="0"/>
              <w:rPr>
                <w:rFonts w:ascii="UD デジタル 教科書体 NK-R" w:eastAsia="UD デジタル 教科書体 NK-R"/>
                <w:sz w:val="24"/>
                <w:szCs w:val="24"/>
              </w:rPr>
            </w:pPr>
          </w:p>
        </w:tc>
      </w:tr>
    </w:tbl>
    <w:p w:rsidR="005C0837" w:rsidRDefault="00B86642" w:rsidP="00922D70">
      <w:pPr>
        <w:adjustRightInd w:val="0"/>
        <w:snapToGrid w:val="0"/>
        <w:rPr>
          <w:sz w:val="24"/>
          <w:szCs w:val="24"/>
        </w:rPr>
      </w:pPr>
      <w:r>
        <w:rPr>
          <w:rFonts w:hint="eastAsia"/>
          <w:noProof/>
          <w:sz w:val="24"/>
          <w:szCs w:val="24"/>
        </w:rPr>
        <mc:AlternateContent>
          <mc:Choice Requires="wps">
            <w:drawing>
              <wp:anchor distT="0" distB="0" distL="114300" distR="114300" simplePos="0" relativeHeight="251684864" behindDoc="0" locked="0" layoutInCell="1" allowOverlap="1" wp14:anchorId="2722FBE5" wp14:editId="042638D7">
                <wp:simplePos x="0" y="0"/>
                <wp:positionH relativeFrom="column">
                  <wp:posOffset>271780</wp:posOffset>
                </wp:positionH>
                <wp:positionV relativeFrom="paragraph">
                  <wp:posOffset>88900</wp:posOffset>
                </wp:positionV>
                <wp:extent cx="1838325" cy="1152525"/>
                <wp:effectExtent l="152400" t="0" r="28575" b="28575"/>
                <wp:wrapNone/>
                <wp:docPr id="14" name="角丸四角形吹き出し 14"/>
                <wp:cNvGraphicFramePr/>
                <a:graphic xmlns:a="http://schemas.openxmlformats.org/drawingml/2006/main">
                  <a:graphicData uri="http://schemas.microsoft.com/office/word/2010/wordprocessingShape">
                    <wps:wsp>
                      <wps:cNvSpPr/>
                      <wps:spPr>
                        <a:xfrm>
                          <a:off x="0" y="0"/>
                          <a:ext cx="1838325" cy="1152525"/>
                        </a:xfrm>
                        <a:prstGeom prst="wedgeRoundRectCallout">
                          <a:avLst>
                            <a:gd name="adj1" fmla="val -66176"/>
                            <a:gd name="adj2" fmla="val -2756"/>
                            <a:gd name="adj3" fmla="val 16667"/>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B86642" w:rsidRPr="00D4646E" w:rsidRDefault="00B86642" w:rsidP="00D4646E">
                            <w:pPr>
                              <w:adjustRightInd w:val="0"/>
                              <w:snapToGrid w:val="0"/>
                              <w:jc w:val="left"/>
                              <w:rPr>
                                <w:rFonts w:ascii="UD デジタル 教科書体 NK-R" w:eastAsia="UD デジタル 教科書体 NK-R"/>
                                <w:color w:val="000000" w:themeColor="text1"/>
                              </w:rPr>
                            </w:pPr>
                            <w:r w:rsidRPr="00D4646E">
                              <w:rPr>
                                <w:rFonts w:ascii="UD デジタル 教科書体 NK-R" w:eastAsia="UD デジタル 教科書体 NK-R" w:hint="eastAsia"/>
                                <w:color w:val="000000" w:themeColor="text1"/>
                              </w:rPr>
                              <w:t>まずは1人で考えてみよう。裏返したら良いと考える所に○</w:t>
                            </w:r>
                          </w:p>
                          <w:p w:rsidR="00B86642" w:rsidRPr="00D4646E" w:rsidRDefault="00B86642" w:rsidP="00D4646E">
                            <w:pPr>
                              <w:adjustRightInd w:val="0"/>
                              <w:snapToGrid w:val="0"/>
                              <w:jc w:val="left"/>
                              <w:rPr>
                                <w:rFonts w:ascii="UD デジタル 教科書体 NK-R" w:eastAsia="UD デジタル 教科書体 NK-R"/>
                                <w:color w:val="000000" w:themeColor="text1"/>
                              </w:rPr>
                            </w:pPr>
                            <w:r w:rsidRPr="00D4646E">
                              <w:rPr>
                                <w:rFonts w:ascii="UD デジタル 教科書体 NK-R" w:eastAsia="UD デジタル 教科書体 NK-R" w:hint="eastAsia"/>
                                <w:color w:val="000000" w:themeColor="text1"/>
                              </w:rPr>
                              <w:t>2回目はグループで話し合った後にその結果を書こう</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22FBE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4" o:spid="_x0000_s1026" type="#_x0000_t62" style="position:absolute;left:0;text-align:left;margin-left:21.4pt;margin-top:7pt;width:144.75pt;height:90.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" adj="-3494,10205" filled="f" strokecolor="#243f60 [1604]" strokeweight="1.5pt">
                <v:textbox inset="1mm,1mm,1mm,1mm">
                  <w:txbxContent>
                    <w:p w:rsidR="00B86642" w:rsidRPr="00D4646E" w:rsidRDefault="00B86642" w:rsidP="00D4646E">
                      <w:pPr>
                        <w:adjustRightInd w:val="0"/>
                        <w:snapToGrid w:val="0"/>
                        <w:jc w:val="left"/>
                        <w:rPr>
                          <w:rFonts w:ascii="UD デジタル 教科書体 NK-R" w:eastAsia="UD デジタル 教科書体 NK-R"/>
                          <w:color w:val="000000" w:themeColor="text1"/>
                        </w:rPr>
                      </w:pPr>
                      <w:r w:rsidRPr="00D4646E">
                        <w:rPr>
                          <w:rFonts w:ascii="UD デジタル 教科書体 NK-R" w:eastAsia="UD デジタル 教科書体 NK-R" w:hint="eastAsia"/>
                          <w:color w:val="000000" w:themeColor="text1"/>
                        </w:rPr>
                        <w:t>まずは1人で考えてみよう。裏返したら良いと考える所に○</w:t>
                      </w:r>
                    </w:p>
                    <w:p w:rsidR="00B86642" w:rsidRPr="00D4646E" w:rsidRDefault="00B86642" w:rsidP="00D4646E">
                      <w:pPr>
                        <w:adjustRightInd w:val="0"/>
                        <w:snapToGrid w:val="0"/>
                        <w:jc w:val="left"/>
                        <w:rPr>
                          <w:rFonts w:ascii="UD デジタル 教科書体 NK-R" w:eastAsia="UD デジタル 教科書体 NK-R"/>
                          <w:color w:val="000000" w:themeColor="text1"/>
                        </w:rPr>
                      </w:pPr>
                      <w:r w:rsidRPr="00D4646E">
                        <w:rPr>
                          <w:rFonts w:ascii="UD デジタル 教科書体 NK-R" w:eastAsia="UD デジタル 教科書体 NK-R" w:hint="eastAsia"/>
                          <w:color w:val="000000" w:themeColor="text1"/>
                        </w:rPr>
                        <w:t>2回目はグループで話し合った後にその結果を書こう</w:t>
                      </w:r>
                    </w:p>
                  </w:txbxContent>
                </v:textbox>
              </v:shape>
            </w:pict>
          </mc:Fallback>
        </mc:AlternateContent>
      </w:r>
    </w:p>
    <w:p w:rsidR="00B86642" w:rsidRDefault="00B86642" w:rsidP="00922D70">
      <w:pPr>
        <w:adjustRightInd w:val="0"/>
        <w:snapToGrid w:val="0"/>
        <w:rPr>
          <w:sz w:val="24"/>
          <w:szCs w:val="24"/>
        </w:rPr>
      </w:pPr>
    </w:p>
    <w:p w:rsidR="00B86642" w:rsidRDefault="00B86642" w:rsidP="00922D70">
      <w:pPr>
        <w:adjustRightInd w:val="0"/>
        <w:snapToGrid w:val="0"/>
        <w:rPr>
          <w:sz w:val="24"/>
          <w:szCs w:val="24"/>
        </w:rPr>
      </w:pPr>
    </w:p>
    <w:p w:rsidR="00B86642" w:rsidRDefault="00B86642" w:rsidP="00922D70">
      <w:pPr>
        <w:adjustRightInd w:val="0"/>
        <w:snapToGrid w:val="0"/>
        <w:rPr>
          <w:sz w:val="24"/>
          <w:szCs w:val="24"/>
        </w:rPr>
      </w:pPr>
    </w:p>
    <w:p w:rsidR="00B86642" w:rsidRDefault="00B86642" w:rsidP="00922D70">
      <w:pPr>
        <w:adjustRightInd w:val="0"/>
        <w:snapToGrid w:val="0"/>
        <w:rPr>
          <w:sz w:val="24"/>
          <w:szCs w:val="24"/>
        </w:rPr>
      </w:pPr>
    </w:p>
    <w:p w:rsidR="00B86642" w:rsidRDefault="00B86642" w:rsidP="00922D70">
      <w:pPr>
        <w:adjustRightInd w:val="0"/>
        <w:snapToGrid w:val="0"/>
        <w:rPr>
          <w:sz w:val="24"/>
          <w:szCs w:val="24"/>
        </w:rPr>
      </w:pPr>
    </w:p>
    <w:p w:rsidR="00B86642" w:rsidRDefault="00B86642" w:rsidP="00922D70">
      <w:pPr>
        <w:adjustRightInd w:val="0"/>
        <w:snapToGrid w:val="0"/>
        <w:rPr>
          <w:sz w:val="24"/>
          <w:szCs w:val="24"/>
        </w:rPr>
      </w:pPr>
    </w:p>
    <w:p w:rsidR="004E1DAD" w:rsidRDefault="004E1DAD" w:rsidP="00922D70">
      <w:pPr>
        <w:adjustRightInd w:val="0"/>
        <w:snapToGrid w:val="0"/>
        <w:rPr>
          <w:sz w:val="24"/>
          <w:szCs w:val="24"/>
        </w:rPr>
      </w:pPr>
    </w:p>
    <w:p w:rsidR="00B86642" w:rsidRDefault="00B86642" w:rsidP="00922D70">
      <w:pPr>
        <w:adjustRightInd w:val="0"/>
        <w:snapToGrid w:val="0"/>
        <w:rPr>
          <w:sz w:val="24"/>
          <w:szCs w:val="24"/>
        </w:rPr>
      </w:pPr>
    </w:p>
    <w:p w:rsidR="00B86642" w:rsidRDefault="00B86642" w:rsidP="0084017F">
      <w:pPr>
        <w:adjustRightInd w:val="0"/>
        <w:snapToGrid w:val="0"/>
        <w:ind w:left="719" w:hangingChars="300" w:hanging="719"/>
        <w:rPr>
          <w:sz w:val="24"/>
          <w:szCs w:val="24"/>
        </w:rPr>
      </w:pPr>
      <w:r>
        <w:rPr>
          <w:rFonts w:hint="eastAsia"/>
          <w:sz w:val="24"/>
          <w:szCs w:val="24"/>
        </w:rPr>
        <w:t xml:space="preserve">　</w:t>
      </w:r>
    </w:p>
    <w:p w:rsidR="00B86642" w:rsidRDefault="00B86642" w:rsidP="00922D70">
      <w:pPr>
        <w:adjustRightInd w:val="0"/>
        <w:snapToGrid w:val="0"/>
        <w:rPr>
          <w:sz w:val="24"/>
          <w:szCs w:val="24"/>
        </w:rPr>
      </w:pPr>
      <w:r w:rsidRPr="00B86642">
        <w:rPr>
          <w:noProof/>
          <w:sz w:val="24"/>
          <w:szCs w:val="24"/>
        </w:rPr>
        <mc:AlternateContent>
          <mc:Choice Requires="wps">
            <w:drawing>
              <wp:anchor distT="0" distB="0" distL="114300" distR="114300" simplePos="0" relativeHeight="251686912" behindDoc="0" locked="0" layoutInCell="1" allowOverlap="1" wp14:anchorId="1CDB4509" wp14:editId="22F42C5C">
                <wp:simplePos x="0" y="0"/>
                <wp:positionH relativeFrom="column">
                  <wp:posOffset>1279525</wp:posOffset>
                </wp:positionH>
                <wp:positionV relativeFrom="paragraph">
                  <wp:posOffset>2038985</wp:posOffset>
                </wp:positionV>
                <wp:extent cx="1285875" cy="1403985"/>
                <wp:effectExtent l="0" t="0" r="9525"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1403985"/>
                        </a:xfrm>
                        <a:prstGeom prst="rect">
                          <a:avLst/>
                        </a:prstGeom>
                        <a:solidFill>
                          <a:srgbClr val="FFFFFF"/>
                        </a:solidFill>
                        <a:ln w="9525">
                          <a:noFill/>
                          <a:miter lim="800000"/>
                          <a:headEnd/>
                          <a:tailEnd/>
                        </a:ln>
                      </wps:spPr>
                      <wps:txbx>
                        <w:txbxContent>
                          <w:p w:rsidR="00B86642" w:rsidRPr="00B86642" w:rsidRDefault="00B86642">
                            <w:pPr>
                              <w:rPr>
                                <w:sz w:val="22"/>
                              </w:rPr>
                            </w:pPr>
                            <w:r w:rsidRPr="00B86642">
                              <w:rPr>
                                <w:rFonts w:hint="eastAsia"/>
                                <w:sz w:val="22"/>
                              </w:rPr>
                              <w:t>正事例と反証例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DB4509" id="_x0000_t202" coordsize="21600,21600" o:spt="202" path="m,l,21600r21600,l21600,xe">
                <v:stroke joinstyle="miter"/>
                <v:path gradientshapeok="t" o:connecttype="rect"/>
              </v:shapetype>
              <v:shape id="テキスト ボックス 2" o:spid="_x0000_s1027" type="#_x0000_t202" style="position:absolute;left:0;text-align:left;margin-left:100.75pt;margin-top:160.55pt;width:101.25pt;height:110.55pt;z-index:2516869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" stroked="f">
                <v:textbox style="mso-fit-shape-to-text:t">
                  <w:txbxContent>
                    <w:p w:rsidR="00B86642" w:rsidRPr="00B86642" w:rsidRDefault="00B86642">
                      <w:pPr>
                        <w:rPr>
                          <w:sz w:val="22"/>
                        </w:rPr>
                      </w:pPr>
                      <w:r w:rsidRPr="00B86642">
                        <w:rPr>
                          <w:rFonts w:hint="eastAsia"/>
                          <w:sz w:val="22"/>
                        </w:rPr>
                        <w:t>正事例と反証例</w:t>
                      </w:r>
                    </w:p>
                  </w:txbxContent>
                </v:textbox>
              </v:shape>
            </w:pict>
          </mc:Fallback>
        </mc:AlternateContent>
      </w:r>
      <w:r>
        <w:rPr>
          <w:noProof/>
        </w:rPr>
        <w:drawing>
          <wp:inline distT="0" distB="0" distL="0" distR="0" wp14:anchorId="1D9B74FB" wp14:editId="6FE3957A">
            <wp:extent cx="3643873" cy="2047875"/>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645253" cy="2048651"/>
                    </a:xfrm>
                    <a:prstGeom prst="rect">
                      <a:avLst/>
                    </a:prstGeom>
                  </pic:spPr>
                </pic:pic>
              </a:graphicData>
            </a:graphic>
          </wp:inline>
        </w:drawing>
      </w:r>
    </w:p>
    <w:p w:rsidR="0093340D" w:rsidRDefault="0093340D" w:rsidP="0093340D">
      <w:pPr>
        <w:rPr>
          <w:rFonts w:ascii="ＭＳ ゴシック" w:eastAsia="ＭＳ ゴシック" w:hAnsi="ＭＳ ゴシック"/>
        </w:rPr>
      </w:pPr>
      <w:r>
        <w:rPr>
          <w:noProof/>
        </w:rPr>
        <w:lastRenderedPageBreak/>
        <mc:AlternateContent>
          <mc:Choice Requires="wps">
            <w:drawing>
              <wp:anchor distT="4294967295" distB="4294967295" distL="114300" distR="114300" simplePos="0" relativeHeight="251700224" behindDoc="0" locked="0" layoutInCell="1" allowOverlap="1" wp14:anchorId="7CBBAD6F" wp14:editId="46F97E13">
                <wp:simplePos x="0" y="0"/>
                <wp:positionH relativeFrom="column">
                  <wp:posOffset>40005</wp:posOffset>
                </wp:positionH>
                <wp:positionV relativeFrom="paragraph">
                  <wp:posOffset>210819</wp:posOffset>
                </wp:positionV>
                <wp:extent cx="5917565" cy="0"/>
                <wp:effectExtent l="0" t="19050" r="26035" b="1905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17565" cy="0"/>
                        </a:xfrm>
                        <a:prstGeom prst="line">
                          <a:avLst/>
                        </a:prstGeom>
                        <a:ln w="381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63C1F6" id="直線コネクタ 8" o:spid="_x0000_s1026" style="position:absolute;left:0;text-align:left;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15pt,16.6pt" to="469.1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" strokecolor="#c4bc96 [2414]" strokeweight="3pt">
                <o:lock v:ext="edit" shapetype="f"/>
              </v:line>
            </w:pict>
          </mc:Fallback>
        </mc:AlternateContent>
      </w:r>
      <w:r>
        <w:rPr>
          <w:rFonts w:ascii="ＭＳ ゴシック" w:eastAsia="ＭＳ ゴシック" w:hAnsi="ＭＳ ゴシック" w:hint="eastAsia"/>
        </w:rPr>
        <w:t>Ⅳ　雨乞いについて</w:t>
      </w:r>
    </w:p>
    <w:p w:rsidR="0093340D" w:rsidRDefault="0093340D" w:rsidP="0093340D">
      <w:pPr>
        <w:adjustRightInd w:val="0"/>
        <w:snapToGrid w:val="0"/>
        <w:rPr>
          <w:sz w:val="24"/>
          <w:szCs w:val="24"/>
        </w:rPr>
      </w:pPr>
    </w:p>
    <w:tbl>
      <w:tblPr>
        <w:tblStyle w:val="a9"/>
        <w:tblW w:w="0" w:type="auto"/>
        <w:tblInd w:w="1056" w:type="dxa"/>
        <w:tblLook w:val="04A0" w:firstRow="1" w:lastRow="0" w:firstColumn="1" w:lastColumn="0" w:noHBand="0" w:noVBand="1"/>
      </w:tblPr>
      <w:tblGrid>
        <w:gridCol w:w="1535"/>
        <w:gridCol w:w="2076"/>
        <w:gridCol w:w="2410"/>
      </w:tblGrid>
      <w:tr w:rsidR="00FC7427" w:rsidTr="00FC7427">
        <w:trPr>
          <w:trHeight w:hRule="exact" w:val="454"/>
        </w:trPr>
        <w:tc>
          <w:tcPr>
            <w:tcW w:w="0" w:type="auto"/>
          </w:tcPr>
          <w:p w:rsidR="00FC7427" w:rsidRPr="0093340D" w:rsidRDefault="0093340D" w:rsidP="00922D70">
            <w:pPr>
              <w:adjustRightInd w:val="0"/>
              <w:snapToGrid w:val="0"/>
              <w:rPr>
                <w:rFonts w:ascii="UD デジタル 教科書体 NK-R" w:eastAsia="UD デジタル 教科書体 NK-R"/>
                <w:noProof/>
                <w:sz w:val="24"/>
              </w:rPr>
            </w:pPr>
            <w:r>
              <w:rPr>
                <w:rFonts w:hint="eastAsia"/>
                <w:noProof/>
              </w:rPr>
              <w:t xml:space="preserve">　</w:t>
            </w:r>
          </w:p>
        </w:tc>
        <w:tc>
          <w:tcPr>
            <w:tcW w:w="2076" w:type="dxa"/>
          </w:tcPr>
          <w:p w:rsidR="00FC7427" w:rsidRPr="0093340D" w:rsidRDefault="00FC7427" w:rsidP="00922D70">
            <w:pPr>
              <w:adjustRightInd w:val="0"/>
              <w:snapToGrid w:val="0"/>
              <w:rPr>
                <w:rFonts w:ascii="UD デジタル 教科書体 NK-R" w:eastAsia="UD デジタル 教科書体 NK-R"/>
                <w:noProof/>
                <w:sz w:val="24"/>
              </w:rPr>
            </w:pPr>
            <w:r w:rsidRPr="0093340D">
              <w:rPr>
                <w:rFonts w:ascii="UD デジタル 教科書体 NK-R" w:eastAsia="UD デジタル 教科書体 NK-R" w:hint="eastAsia"/>
                <w:noProof/>
                <w:sz w:val="24"/>
              </w:rPr>
              <w:t>雨が降った</w:t>
            </w:r>
          </w:p>
        </w:tc>
        <w:tc>
          <w:tcPr>
            <w:tcW w:w="2410" w:type="dxa"/>
          </w:tcPr>
          <w:p w:rsidR="00FC7427" w:rsidRPr="0093340D" w:rsidRDefault="00FC7427" w:rsidP="00922D70">
            <w:pPr>
              <w:adjustRightInd w:val="0"/>
              <w:snapToGrid w:val="0"/>
              <w:rPr>
                <w:rFonts w:ascii="UD デジタル 教科書体 NK-R" w:eastAsia="UD デジタル 教科書体 NK-R"/>
                <w:noProof/>
                <w:sz w:val="24"/>
              </w:rPr>
            </w:pPr>
            <w:r w:rsidRPr="0093340D">
              <w:rPr>
                <w:rFonts w:ascii="UD デジタル 教科書体 NK-R" w:eastAsia="UD デジタル 教科書体 NK-R" w:hint="eastAsia"/>
                <w:noProof/>
                <w:sz w:val="24"/>
              </w:rPr>
              <mc:AlternateContent>
                <mc:Choice Requires="wps">
                  <w:drawing>
                    <wp:anchor distT="0" distB="0" distL="114300" distR="114300" simplePos="0" relativeHeight="251655680" behindDoc="0" locked="0" layoutInCell="1" allowOverlap="1" wp14:anchorId="5631B108" wp14:editId="4B61728C">
                      <wp:simplePos x="0" y="0"/>
                      <wp:positionH relativeFrom="column">
                        <wp:posOffset>1698625</wp:posOffset>
                      </wp:positionH>
                      <wp:positionV relativeFrom="paragraph">
                        <wp:posOffset>10795</wp:posOffset>
                      </wp:positionV>
                      <wp:extent cx="1228725" cy="619125"/>
                      <wp:effectExtent l="190500" t="0" r="28575" b="28575"/>
                      <wp:wrapNone/>
                      <wp:docPr id="2" name="角丸四角形吹き出し 2"/>
                      <wp:cNvGraphicFramePr/>
                      <a:graphic xmlns:a="http://schemas.openxmlformats.org/drawingml/2006/main">
                        <a:graphicData uri="http://schemas.microsoft.com/office/word/2010/wordprocessingShape">
                          <wps:wsp>
                            <wps:cNvSpPr/>
                            <wps:spPr>
                              <a:xfrm>
                                <a:off x="0" y="0"/>
                                <a:ext cx="1228725" cy="619125"/>
                              </a:xfrm>
                              <a:prstGeom prst="wedgeRoundRectCallout">
                                <a:avLst>
                                  <a:gd name="adj1" fmla="val -64244"/>
                                  <a:gd name="adj2" fmla="val 17885"/>
                                  <a:gd name="adj3" fmla="val 16667"/>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C7427" w:rsidRPr="0093340D" w:rsidRDefault="00FC7427" w:rsidP="0093340D">
                                  <w:pPr>
                                    <w:adjustRightInd w:val="0"/>
                                    <w:snapToGrid w:val="0"/>
                                    <w:jc w:val="center"/>
                                    <w:rPr>
                                      <w:rFonts w:ascii="UD デジタル 教科書体 NK-R" w:eastAsia="UD デジタル 教科書体 NK-R"/>
                                      <w:color w:val="000000" w:themeColor="text1"/>
                                    </w:rPr>
                                  </w:pPr>
                                  <w:r w:rsidRPr="0093340D">
                                    <w:rPr>
                                      <w:rFonts w:ascii="UD デジタル 教科書体 NK-R" w:eastAsia="UD デジタル 教科書体 NK-R" w:hint="eastAsia"/>
                                      <w:color w:val="000000" w:themeColor="text1"/>
                                    </w:rPr>
                                    <w:t>あなたは雨乞いを信じますか？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1B108" id="角丸四角形吹き出し 2" o:spid="_x0000_s1028" type="#_x0000_t62" style="position:absolute;left:0;text-align:left;margin-left:133.75pt;margin-top:.85pt;width:96.75pt;height:48.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" adj="-3077,14663" filled="f" strokecolor="black [3213]" strokeweight="1pt">
                      <v:textbox>
                        <w:txbxContent>
                          <w:p w:rsidR="00FC7427" w:rsidRPr="0093340D" w:rsidRDefault="00FC7427" w:rsidP="0093340D">
                            <w:pPr>
                              <w:adjustRightInd w:val="0"/>
                              <w:snapToGrid w:val="0"/>
                              <w:jc w:val="center"/>
                              <w:rPr>
                                <w:rFonts w:ascii="UD デジタル 教科書体 NK-R" w:eastAsia="UD デジタル 教科書体 NK-R"/>
                                <w:color w:val="000000" w:themeColor="text1"/>
                              </w:rPr>
                            </w:pPr>
                            <w:r w:rsidRPr="0093340D">
                              <w:rPr>
                                <w:rFonts w:ascii="UD デジタル 教科書体 NK-R" w:eastAsia="UD デジタル 教科書体 NK-R" w:hint="eastAsia"/>
                                <w:color w:val="000000" w:themeColor="text1"/>
                              </w:rPr>
                              <w:t>あなたは雨乞いを信じますか？</w:t>
                            </w:r>
                          </w:p>
                        </w:txbxContent>
                      </v:textbox>
                    </v:shape>
                  </w:pict>
                </mc:Fallback>
              </mc:AlternateContent>
            </w:r>
            <w:r w:rsidRPr="0093340D">
              <w:rPr>
                <w:rFonts w:ascii="UD デジタル 教科書体 NK-R" w:eastAsia="UD デジタル 教科書体 NK-R" w:hint="eastAsia"/>
                <w:noProof/>
                <w:sz w:val="24"/>
              </w:rPr>
              <w:t>雨が降らなかった</w:t>
            </w:r>
          </w:p>
        </w:tc>
      </w:tr>
      <w:tr w:rsidR="00FC7427" w:rsidTr="00FC7427">
        <w:trPr>
          <w:trHeight w:hRule="exact" w:val="454"/>
        </w:trPr>
        <w:tc>
          <w:tcPr>
            <w:tcW w:w="0" w:type="auto"/>
          </w:tcPr>
          <w:p w:rsidR="00FC7427" w:rsidRPr="0093340D" w:rsidRDefault="00FC7427" w:rsidP="0084017F">
            <w:pPr>
              <w:adjustRightInd w:val="0"/>
              <w:snapToGrid w:val="0"/>
              <w:jc w:val="center"/>
              <w:rPr>
                <w:rFonts w:ascii="UD デジタル 教科書体 NK-R" w:eastAsia="UD デジタル 教科書体 NK-R"/>
                <w:noProof/>
                <w:sz w:val="24"/>
              </w:rPr>
            </w:pPr>
            <w:r w:rsidRPr="0093340D">
              <w:rPr>
                <w:rFonts w:ascii="UD デジタル 教科書体 NK-R" w:eastAsia="UD デジタル 教科書体 NK-R" w:hint="eastAsia"/>
                <w:noProof/>
                <w:sz w:val="24"/>
              </w:rPr>
              <w:t>雨乞い</w:t>
            </w:r>
            <w:r w:rsidR="0084017F" w:rsidRPr="0093340D">
              <w:rPr>
                <w:rFonts w:ascii="UD デジタル 教科書体 NK-R" w:eastAsia="UD デジタル 教科書体 NK-R" w:hint="eastAsia"/>
                <w:noProof/>
                <w:sz w:val="24"/>
              </w:rPr>
              <w:t>をした</w:t>
            </w:r>
          </w:p>
        </w:tc>
        <w:tc>
          <w:tcPr>
            <w:tcW w:w="2076" w:type="dxa"/>
          </w:tcPr>
          <w:p w:rsidR="00FC7427" w:rsidRPr="0093340D" w:rsidRDefault="0084017F" w:rsidP="00FC7427">
            <w:pPr>
              <w:adjustRightInd w:val="0"/>
              <w:snapToGrid w:val="0"/>
              <w:jc w:val="center"/>
              <w:rPr>
                <w:rFonts w:ascii="UD デジタル 教科書体 NK-R" w:eastAsia="UD デジタル 教科書体 NK-R"/>
                <w:noProof/>
                <w:sz w:val="24"/>
              </w:rPr>
            </w:pPr>
            <w:r w:rsidRPr="0093340D">
              <w:rPr>
                <w:rFonts w:ascii="UD デジタル 教科書体 NK-R" w:eastAsia="UD デジタル 教科書体 NK-R" w:hint="eastAsia"/>
                <w:noProof/>
                <w:sz w:val="24"/>
              </w:rPr>
              <w:t>60</w:t>
            </w:r>
            <w:r w:rsidR="00FC7427" w:rsidRPr="0093340D">
              <w:rPr>
                <w:rFonts w:ascii="UD デジタル 教科書体 NK-R" w:eastAsia="UD デジタル 教科書体 NK-R" w:hint="eastAsia"/>
                <w:noProof/>
                <w:sz w:val="24"/>
              </w:rPr>
              <w:t>%</w:t>
            </w:r>
          </w:p>
        </w:tc>
        <w:tc>
          <w:tcPr>
            <w:tcW w:w="2410" w:type="dxa"/>
          </w:tcPr>
          <w:p w:rsidR="00FC7427" w:rsidRPr="0093340D" w:rsidRDefault="0084017F" w:rsidP="0084017F">
            <w:pPr>
              <w:adjustRightInd w:val="0"/>
              <w:snapToGrid w:val="0"/>
              <w:jc w:val="center"/>
              <w:rPr>
                <w:rFonts w:ascii="UD デジタル 教科書体 NK-R" w:eastAsia="UD デジタル 教科書体 NK-R"/>
                <w:noProof/>
                <w:sz w:val="24"/>
              </w:rPr>
            </w:pPr>
            <w:r w:rsidRPr="0093340D">
              <w:rPr>
                <w:rFonts w:ascii="UD デジタル 教科書体 NK-R" w:eastAsia="UD デジタル 教科書体 NK-R" w:hint="eastAsia"/>
                <w:noProof/>
                <w:sz w:val="24"/>
              </w:rPr>
              <w:t>40</w:t>
            </w:r>
            <w:r w:rsidR="00FC7427" w:rsidRPr="0093340D">
              <w:rPr>
                <w:rFonts w:ascii="UD デジタル 教科書体 NK-R" w:eastAsia="UD デジタル 教科書体 NK-R" w:hint="eastAsia"/>
                <w:noProof/>
                <w:sz w:val="24"/>
              </w:rPr>
              <w:t>%</w:t>
            </w:r>
          </w:p>
        </w:tc>
      </w:tr>
    </w:tbl>
    <w:p w:rsidR="001E2654" w:rsidRDefault="001E2654" w:rsidP="00922D70">
      <w:pPr>
        <w:adjustRightInd w:val="0"/>
        <w:snapToGrid w:val="0"/>
        <w:rPr>
          <w:noProof/>
        </w:rPr>
      </w:pPr>
    </w:p>
    <w:p w:rsidR="00FC7427" w:rsidRDefault="0093340D" w:rsidP="00922D70">
      <w:pPr>
        <w:adjustRightInd w:val="0"/>
        <w:snapToGrid w:val="0"/>
        <w:rPr>
          <w:noProof/>
        </w:rPr>
      </w:pPr>
      <w:r>
        <w:rPr>
          <w:rFonts w:hint="eastAsia"/>
          <w:noProof/>
          <w:sz w:val="24"/>
          <w:szCs w:val="24"/>
        </w:rPr>
        <mc:AlternateContent>
          <mc:Choice Requires="wps">
            <w:drawing>
              <wp:anchor distT="0" distB="0" distL="114300" distR="114300" simplePos="0" relativeHeight="251657728" behindDoc="0" locked="0" layoutInCell="1" allowOverlap="1" wp14:anchorId="2AD80881" wp14:editId="3CCB0698">
                <wp:simplePos x="0" y="0"/>
                <wp:positionH relativeFrom="column">
                  <wp:posOffset>51435</wp:posOffset>
                </wp:positionH>
                <wp:positionV relativeFrom="paragraph">
                  <wp:posOffset>161290</wp:posOffset>
                </wp:positionV>
                <wp:extent cx="6162675" cy="25241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6162675" cy="25241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A823E4" id="正方形/長方形 3" o:spid="_x0000_s1026" style="position:absolute;left:0;text-align:left;margin-left:4.05pt;margin-top:12.7pt;width:485.25pt;height:198.7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" filled="f" strokecolor="black [3213]" strokeweight="1pt"/>
            </w:pict>
          </mc:Fallback>
        </mc:AlternateContent>
      </w:r>
    </w:p>
    <w:p w:rsidR="00FC7427" w:rsidRDefault="00FC7427" w:rsidP="00922D70">
      <w:pPr>
        <w:adjustRightInd w:val="0"/>
        <w:snapToGrid w:val="0"/>
        <w:rPr>
          <w:noProof/>
        </w:rPr>
      </w:pPr>
    </w:p>
    <w:p w:rsidR="00FC7427" w:rsidRDefault="00FC7427" w:rsidP="00922D70">
      <w:pPr>
        <w:adjustRightInd w:val="0"/>
        <w:snapToGrid w:val="0"/>
        <w:rPr>
          <w:noProof/>
        </w:rPr>
      </w:pPr>
    </w:p>
    <w:p w:rsidR="00FC7427" w:rsidRDefault="00FC7427" w:rsidP="00922D70">
      <w:pPr>
        <w:adjustRightInd w:val="0"/>
        <w:snapToGrid w:val="0"/>
        <w:rPr>
          <w:noProof/>
        </w:rPr>
      </w:pPr>
    </w:p>
    <w:p w:rsidR="00FC7427" w:rsidRDefault="00FC7427" w:rsidP="00922D70">
      <w:pPr>
        <w:adjustRightInd w:val="0"/>
        <w:snapToGrid w:val="0"/>
        <w:rPr>
          <w:noProof/>
        </w:rPr>
      </w:pPr>
    </w:p>
    <w:p w:rsidR="00FC7427" w:rsidRDefault="00FC7427" w:rsidP="00922D70">
      <w:pPr>
        <w:adjustRightInd w:val="0"/>
        <w:snapToGrid w:val="0"/>
        <w:rPr>
          <w:noProof/>
        </w:rPr>
      </w:pPr>
    </w:p>
    <w:p w:rsidR="00FC7427" w:rsidRDefault="00FC7427" w:rsidP="00922D70">
      <w:pPr>
        <w:adjustRightInd w:val="0"/>
        <w:snapToGrid w:val="0"/>
        <w:rPr>
          <w:noProof/>
        </w:rPr>
      </w:pPr>
    </w:p>
    <w:p w:rsidR="00FC7427" w:rsidRPr="00FC7427" w:rsidRDefault="00FC7427" w:rsidP="00922D70">
      <w:pPr>
        <w:adjustRightInd w:val="0"/>
        <w:snapToGrid w:val="0"/>
        <w:rPr>
          <w:sz w:val="24"/>
          <w:szCs w:val="24"/>
        </w:rPr>
      </w:pPr>
    </w:p>
    <w:p w:rsidR="00B86642" w:rsidRDefault="00B86642" w:rsidP="00922D70">
      <w:pPr>
        <w:adjustRightInd w:val="0"/>
        <w:snapToGrid w:val="0"/>
        <w:rPr>
          <w:sz w:val="24"/>
          <w:szCs w:val="24"/>
        </w:rPr>
      </w:pPr>
    </w:p>
    <w:p w:rsidR="0093340D" w:rsidRDefault="0093340D" w:rsidP="0093340D">
      <w:pPr>
        <w:adjustRightInd w:val="0"/>
        <w:snapToGrid w:val="0"/>
        <w:rPr>
          <w:sz w:val="24"/>
          <w:szCs w:val="24"/>
        </w:rPr>
      </w:pPr>
    </w:p>
    <w:p w:rsidR="001E2654" w:rsidRDefault="001E2654" w:rsidP="0093340D">
      <w:pPr>
        <w:adjustRightInd w:val="0"/>
        <w:snapToGrid w:val="0"/>
        <w:rPr>
          <w:sz w:val="24"/>
          <w:szCs w:val="24"/>
        </w:rPr>
      </w:pPr>
    </w:p>
    <w:p w:rsidR="001E2654" w:rsidRDefault="001E2654" w:rsidP="0093340D">
      <w:pPr>
        <w:adjustRightInd w:val="0"/>
        <w:snapToGrid w:val="0"/>
        <w:rPr>
          <w:sz w:val="24"/>
          <w:szCs w:val="24"/>
        </w:rPr>
      </w:pPr>
    </w:p>
    <w:p w:rsidR="001E2654" w:rsidRDefault="001E2654" w:rsidP="0093340D">
      <w:pPr>
        <w:adjustRightInd w:val="0"/>
        <w:snapToGrid w:val="0"/>
        <w:rPr>
          <w:sz w:val="24"/>
          <w:szCs w:val="24"/>
        </w:rPr>
      </w:pPr>
    </w:p>
    <w:p w:rsidR="001E2654" w:rsidRDefault="001E2654" w:rsidP="0093340D">
      <w:pPr>
        <w:adjustRightInd w:val="0"/>
        <w:snapToGrid w:val="0"/>
        <w:rPr>
          <w:sz w:val="24"/>
          <w:szCs w:val="24"/>
        </w:rPr>
      </w:pPr>
    </w:p>
    <w:p w:rsidR="001E2654" w:rsidRDefault="001E2654" w:rsidP="0093340D">
      <w:pPr>
        <w:adjustRightInd w:val="0"/>
        <w:snapToGrid w:val="0"/>
        <w:rPr>
          <w:sz w:val="24"/>
          <w:szCs w:val="24"/>
        </w:rPr>
      </w:pPr>
    </w:p>
    <w:p w:rsidR="001E2654" w:rsidRDefault="001E2654" w:rsidP="0093340D">
      <w:pPr>
        <w:adjustRightInd w:val="0"/>
        <w:snapToGrid w:val="0"/>
        <w:rPr>
          <w:sz w:val="24"/>
          <w:szCs w:val="24"/>
        </w:rPr>
      </w:pPr>
    </w:p>
    <w:p w:rsidR="001E2654" w:rsidRDefault="001E2654" w:rsidP="0093340D">
      <w:pPr>
        <w:adjustRightInd w:val="0"/>
        <w:snapToGrid w:val="0"/>
        <w:rPr>
          <w:rFonts w:hint="eastAsia"/>
          <w:sz w:val="24"/>
          <w:szCs w:val="24"/>
        </w:rPr>
      </w:pPr>
    </w:p>
    <w:p w:rsidR="0093340D" w:rsidRDefault="0093340D" w:rsidP="0093340D">
      <w:pPr>
        <w:rPr>
          <w:rFonts w:ascii="ＭＳ ゴシック" w:eastAsia="ＭＳ ゴシック" w:hAnsi="ＭＳ ゴシック"/>
        </w:rPr>
      </w:pPr>
      <w:r>
        <w:rPr>
          <w:noProof/>
        </w:rPr>
        <mc:AlternateContent>
          <mc:Choice Requires="wps">
            <w:drawing>
              <wp:anchor distT="4294967295" distB="4294967295" distL="114300" distR="114300" simplePos="0" relativeHeight="251704320" behindDoc="0" locked="0" layoutInCell="1" allowOverlap="1" wp14:anchorId="181F6DA4" wp14:editId="08BDFC01">
                <wp:simplePos x="0" y="0"/>
                <wp:positionH relativeFrom="column">
                  <wp:posOffset>40005</wp:posOffset>
                </wp:positionH>
                <wp:positionV relativeFrom="paragraph">
                  <wp:posOffset>210819</wp:posOffset>
                </wp:positionV>
                <wp:extent cx="5917565" cy="0"/>
                <wp:effectExtent l="0" t="19050" r="26035" b="1905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17565" cy="0"/>
                        </a:xfrm>
                        <a:prstGeom prst="line">
                          <a:avLst/>
                        </a:prstGeom>
                        <a:ln w="381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3140C" id="直線コネクタ 10" o:spid="_x0000_s1026" style="position:absolute;left:0;text-align:left;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15pt,16.6pt" to="469.1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" strokecolor="#c4bc96 [2414]" strokeweight="3pt">
                <o:lock v:ext="edit" shapetype="f"/>
              </v:line>
            </w:pict>
          </mc:Fallback>
        </mc:AlternateContent>
      </w:r>
      <w:r>
        <w:rPr>
          <w:rFonts w:ascii="ＭＳ ゴシック" w:eastAsia="ＭＳ ゴシック" w:hAnsi="ＭＳ ゴシック" w:hint="eastAsia"/>
        </w:rPr>
        <w:t>Ⅵ　振り返り</w:t>
      </w:r>
    </w:p>
    <w:p w:rsidR="0093340D" w:rsidRDefault="0093340D" w:rsidP="00320404">
      <w:pPr>
        <w:adjustRightInd w:val="0"/>
        <w:snapToGrid w:val="0"/>
        <w:ind w:left="240" w:hangingChars="100" w:hanging="240"/>
        <w:rPr>
          <w:sz w:val="24"/>
          <w:szCs w:val="24"/>
        </w:rPr>
      </w:pPr>
    </w:p>
    <w:p w:rsidR="00320404" w:rsidRPr="0093340D" w:rsidRDefault="0093340D" w:rsidP="0093340D">
      <w:pPr>
        <w:adjustRightInd w:val="0"/>
        <w:snapToGrid w:val="0"/>
        <w:rPr>
          <w:rFonts w:ascii="UD デジタル 教科書体 NK-R" w:eastAsia="UD デジタル 教科書体 NK-R"/>
          <w:szCs w:val="24"/>
        </w:rPr>
      </w:pPr>
      <w:r>
        <w:rPr>
          <w:rFonts w:hint="eastAsia"/>
          <w:sz w:val="24"/>
          <w:szCs w:val="24"/>
        </w:rPr>
        <w:t xml:space="preserve">　</w:t>
      </w:r>
      <w:r w:rsidR="00320404" w:rsidRPr="0093340D">
        <w:rPr>
          <w:rFonts w:ascii="UD デジタル 教科書体 NK-R" w:eastAsia="UD デジタル 教科書体 NK-R" w:hint="eastAsia"/>
          <w:szCs w:val="24"/>
        </w:rPr>
        <w:t>仮説を検証するとき，人は予測に当てはまる例ばかりを探してしまいがち。正しく検証するには当てはまらない事例も探す必要がある。</w:t>
      </w:r>
    </w:p>
    <w:p w:rsidR="00320404" w:rsidRDefault="00320404" w:rsidP="00922D70">
      <w:pPr>
        <w:adjustRightInd w:val="0"/>
        <w:snapToGrid w:val="0"/>
        <w:rPr>
          <w:sz w:val="24"/>
          <w:szCs w:val="24"/>
        </w:rPr>
      </w:pPr>
      <w:r>
        <w:rPr>
          <w:rFonts w:hint="eastAsia"/>
          <w:noProof/>
          <w:sz w:val="24"/>
          <w:szCs w:val="24"/>
        </w:rPr>
        <mc:AlternateContent>
          <mc:Choice Requires="wps">
            <w:drawing>
              <wp:anchor distT="0" distB="0" distL="114300" distR="114300" simplePos="0" relativeHeight="251688960" behindDoc="0" locked="0" layoutInCell="1" allowOverlap="1" wp14:anchorId="5FD05675" wp14:editId="5691B70C">
                <wp:simplePos x="0" y="0"/>
                <wp:positionH relativeFrom="column">
                  <wp:posOffset>48387</wp:posOffset>
                </wp:positionH>
                <wp:positionV relativeFrom="paragraph">
                  <wp:posOffset>-2921</wp:posOffset>
                </wp:positionV>
                <wp:extent cx="6169990" cy="526694"/>
                <wp:effectExtent l="0" t="0" r="21590" b="26035"/>
                <wp:wrapNone/>
                <wp:docPr id="19" name="フローチャート : 代替処理 19"/>
                <wp:cNvGraphicFramePr/>
                <a:graphic xmlns:a="http://schemas.openxmlformats.org/drawingml/2006/main">
                  <a:graphicData uri="http://schemas.microsoft.com/office/word/2010/wordprocessingShape">
                    <wps:wsp>
                      <wps:cNvSpPr/>
                      <wps:spPr>
                        <a:xfrm>
                          <a:off x="0" y="0"/>
                          <a:ext cx="6169990" cy="526694"/>
                        </a:xfrm>
                        <a:prstGeom prst="flowChartAlternateProcess">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86642" w:rsidRPr="0093340D" w:rsidRDefault="00B86642" w:rsidP="00B86642">
                            <w:pPr>
                              <w:adjustRightInd w:val="0"/>
                              <w:snapToGrid w:val="0"/>
                              <w:rPr>
                                <w:rFonts w:ascii="UD デジタル 教科書体 NK-R" w:eastAsia="UD デジタル 教科書体 NK-R"/>
                                <w:color w:val="000000" w:themeColor="text1"/>
                                <w:sz w:val="22"/>
                                <w:szCs w:val="24"/>
                              </w:rPr>
                            </w:pPr>
                            <w:r w:rsidRPr="0093340D">
                              <w:rPr>
                                <w:rFonts w:ascii="UD デジタル 教科書体 NK-R" w:eastAsia="UD デジタル 教科書体 NK-R" w:hint="eastAsia"/>
                                <w:color w:val="000000" w:themeColor="text1"/>
                                <w:sz w:val="22"/>
                                <w:szCs w:val="24"/>
                              </w:rPr>
                              <w:t>メタ認知　　　　･･･　　自分の考え方や行動の傾向を知ること</w:t>
                            </w:r>
                          </w:p>
                          <w:p w:rsidR="00B86642" w:rsidRPr="0093340D" w:rsidRDefault="0093340D" w:rsidP="00B86642">
                            <w:pPr>
                              <w:adjustRightInd w:val="0"/>
                              <w:snapToGrid w:val="0"/>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sz w:val="22"/>
                                <w:szCs w:val="24"/>
                              </w:rPr>
                              <w:t>批判的思考</w:t>
                            </w:r>
                            <w:r w:rsidR="00B86642" w:rsidRPr="0093340D">
                              <w:rPr>
                                <w:rFonts w:ascii="UD デジタル 教科書体 NK-R" w:eastAsia="UD デジタル 教科書体 NK-R" w:hint="eastAsia"/>
                                <w:color w:val="000000" w:themeColor="text1"/>
                                <w:sz w:val="22"/>
                                <w:szCs w:val="24"/>
                              </w:rPr>
                              <w:t xml:space="preserve">　･･･　　</w:t>
                            </w:r>
                            <w:r w:rsidR="00B86642" w:rsidRPr="0093340D">
                              <w:rPr>
                                <w:rFonts w:ascii="UD デジタル 教科書体 NK-R" w:eastAsia="UD デジタル 教科書体 NK-R" w:hint="eastAsia"/>
                                <w:color w:val="000000" w:themeColor="text1"/>
                                <w:sz w:val="22"/>
                              </w:rPr>
                              <w:t>自分の考えに誤りや偏りがないか物事を考え見直すこと</w:t>
                            </w:r>
                            <w:r w:rsidR="00B86642" w:rsidRPr="0093340D">
                              <w:rPr>
                                <w:rFonts w:ascii="UD デジタル 教科書体 NK-R" w:eastAsia="UD デジタル 教科書体 NK-R" w:hint="eastAsia"/>
                                <w:color w:val="000000" w:themeColor="text1"/>
                                <w:sz w:val="20"/>
                                <w:szCs w:val="24"/>
                              </w:rPr>
                              <w:t>（クリティカルシンキング）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D0567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19" o:spid="_x0000_s1029" type="#_x0000_t176" style="position:absolute;left:0;text-align:left;margin-left:3.8pt;margin-top:-.25pt;width:485.85pt;height:41.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" filled="f" strokecolor="black [3213]" strokeweight="1pt">
                <v:textbox>
                  <w:txbxContent>
                    <w:p w:rsidR="00B86642" w:rsidRPr="0093340D" w:rsidRDefault="00B86642" w:rsidP="00B86642">
                      <w:pPr>
                        <w:adjustRightInd w:val="0"/>
                        <w:snapToGrid w:val="0"/>
                        <w:rPr>
                          <w:rFonts w:ascii="UD デジタル 教科書体 NK-R" w:eastAsia="UD デジタル 教科書体 NK-R"/>
                          <w:color w:val="000000" w:themeColor="text1"/>
                          <w:sz w:val="22"/>
                          <w:szCs w:val="24"/>
                        </w:rPr>
                      </w:pPr>
                      <w:r w:rsidRPr="0093340D">
                        <w:rPr>
                          <w:rFonts w:ascii="UD デジタル 教科書体 NK-R" w:eastAsia="UD デジタル 教科書体 NK-R" w:hint="eastAsia"/>
                          <w:color w:val="000000" w:themeColor="text1"/>
                          <w:sz w:val="22"/>
                          <w:szCs w:val="24"/>
                        </w:rPr>
                        <w:t>メタ認知　　　　･･･　　自分の考え方や行動の傾向を知ること</w:t>
                      </w:r>
                    </w:p>
                    <w:p w:rsidR="00B86642" w:rsidRPr="0093340D" w:rsidRDefault="0093340D" w:rsidP="00B86642">
                      <w:pPr>
                        <w:adjustRightInd w:val="0"/>
                        <w:snapToGrid w:val="0"/>
                        <w:rPr>
                          <w:rFonts w:ascii="UD デジタル 教科書体 NK-R" w:eastAsia="UD デジタル 教科書体 NK-R"/>
                          <w:color w:val="000000" w:themeColor="text1"/>
                        </w:rPr>
                      </w:pPr>
                      <w:r>
                        <w:rPr>
                          <w:rFonts w:ascii="UD デジタル 教科書体 NK-R" w:eastAsia="UD デジタル 教科書体 NK-R" w:hint="eastAsia"/>
                          <w:color w:val="000000" w:themeColor="text1"/>
                          <w:sz w:val="22"/>
                          <w:szCs w:val="24"/>
                        </w:rPr>
                        <w:t>批判的思考</w:t>
                      </w:r>
                      <w:r w:rsidR="00B86642" w:rsidRPr="0093340D">
                        <w:rPr>
                          <w:rFonts w:ascii="UD デジタル 教科書体 NK-R" w:eastAsia="UD デジタル 教科書体 NK-R" w:hint="eastAsia"/>
                          <w:color w:val="000000" w:themeColor="text1"/>
                          <w:sz w:val="22"/>
                          <w:szCs w:val="24"/>
                        </w:rPr>
                        <w:t xml:space="preserve">　･･･　　</w:t>
                      </w:r>
                      <w:r w:rsidR="00B86642" w:rsidRPr="0093340D">
                        <w:rPr>
                          <w:rFonts w:ascii="UD デジタル 教科書体 NK-R" w:eastAsia="UD デジタル 教科書体 NK-R" w:hint="eastAsia"/>
                          <w:color w:val="000000" w:themeColor="text1"/>
                          <w:sz w:val="22"/>
                        </w:rPr>
                        <w:t>自分の考えに誤りや偏りがないか物事を考え見直すこと</w:t>
                      </w:r>
                      <w:r w:rsidR="00B86642" w:rsidRPr="0093340D">
                        <w:rPr>
                          <w:rFonts w:ascii="UD デジタル 教科書体 NK-R" w:eastAsia="UD デジタル 教科書体 NK-R" w:hint="eastAsia"/>
                          <w:color w:val="000000" w:themeColor="text1"/>
                          <w:sz w:val="20"/>
                          <w:szCs w:val="24"/>
                        </w:rPr>
                        <w:t>（クリティカルシンキング）</w:t>
                      </w:r>
                    </w:p>
                  </w:txbxContent>
                </v:textbox>
              </v:shape>
            </w:pict>
          </mc:Fallback>
        </mc:AlternateContent>
      </w:r>
    </w:p>
    <w:p w:rsidR="00B86642" w:rsidRDefault="00B86642" w:rsidP="00922D70">
      <w:pPr>
        <w:adjustRightInd w:val="0"/>
        <w:snapToGrid w:val="0"/>
        <w:rPr>
          <w:sz w:val="24"/>
          <w:szCs w:val="24"/>
        </w:rPr>
      </w:pPr>
    </w:p>
    <w:p w:rsidR="00B86642" w:rsidRDefault="00B86642" w:rsidP="00922D70">
      <w:pPr>
        <w:adjustRightInd w:val="0"/>
        <w:snapToGrid w:val="0"/>
        <w:rPr>
          <w:sz w:val="24"/>
          <w:szCs w:val="24"/>
        </w:rPr>
      </w:pPr>
    </w:p>
    <w:p w:rsidR="0093340D" w:rsidRDefault="0093340D" w:rsidP="0093340D">
      <w:pPr>
        <w:adjustRightInd w:val="0"/>
        <w:snapToGrid w:val="0"/>
        <w:rPr>
          <w:rFonts w:ascii="UD デジタル 教科書体 NK-R" w:eastAsia="UD デジタル 教科書体 NK-R"/>
        </w:rPr>
      </w:pPr>
    </w:p>
    <w:p w:rsidR="0093340D" w:rsidRPr="007E7D72" w:rsidRDefault="0093340D" w:rsidP="0093340D">
      <w:pPr>
        <w:adjustRightInd w:val="0"/>
        <w:snapToGrid w:val="0"/>
        <w:rPr>
          <w:rFonts w:ascii="UD デジタル 教科書体 NK-R" w:eastAsia="UD デジタル 教科書体 NK-R"/>
        </w:rPr>
      </w:pPr>
      <w:r>
        <w:rPr>
          <w:rFonts w:ascii="UD デジタル 教科書体 NK-R" w:eastAsia="UD デジタル 教科書体 NK-R" w:hint="eastAsia"/>
        </w:rPr>
        <w:t xml:space="preserve">　</w:t>
      </w:r>
      <w:r w:rsidRPr="007E7D72">
        <w:rPr>
          <w:rFonts w:ascii="UD デジタル 教科書体 NK-R" w:eastAsia="UD デジタル 教科書体 NK-R" w:hint="eastAsia"/>
        </w:rPr>
        <w:t>このワークを通して、自分の考えが深まったり変わったりしたことを書きましょう。また</w:t>
      </w:r>
      <w:r>
        <w:rPr>
          <w:rFonts w:ascii="UD デジタル 教科書体 NK-R" w:eastAsia="UD デジタル 教科書体 NK-R" w:hint="eastAsia"/>
        </w:rPr>
        <w:t>，「</w:t>
      </w:r>
      <w:r w:rsidRPr="007E7D72">
        <w:rPr>
          <w:rFonts w:ascii="UD デジタル 教科書体 NK-R" w:eastAsia="UD デジタル 教科書体 NK-R" w:hint="eastAsia"/>
        </w:rPr>
        <w:t>本</w:t>
      </w:r>
      <w:r>
        <w:rPr>
          <w:rFonts w:ascii="UD デジタル 教科書体 NK-R" w:eastAsia="UD デジタル 教科書体 NK-R" w:hint="eastAsia"/>
        </w:rPr>
        <w:t>日</w:t>
      </w:r>
      <w:r w:rsidRPr="007E7D72">
        <w:rPr>
          <w:rFonts w:ascii="UD デジタル 教科書体 NK-R" w:eastAsia="UD デジタル 教科書体 NK-R" w:hint="eastAsia"/>
        </w:rPr>
        <w:t>の目標</w:t>
      </w:r>
      <w:r>
        <w:rPr>
          <w:rFonts w:ascii="UD デジタル 教科書体 NK-R" w:eastAsia="UD デジタル 教科書体 NK-R" w:hint="eastAsia"/>
        </w:rPr>
        <w:t>」</w:t>
      </w:r>
      <w:r w:rsidRPr="007E7D72">
        <w:rPr>
          <w:rFonts w:ascii="UD デジタル 教科書体 NK-R" w:eastAsia="UD デジタル 教科書体 NK-R" w:hint="eastAsia"/>
        </w:rPr>
        <w:t>について、達成度を自己評価しましょう。</w:t>
      </w:r>
    </w:p>
    <w:tbl>
      <w:tblPr>
        <w:tblStyle w:val="a9"/>
        <w:tblW w:w="9889" w:type="dxa"/>
        <w:tblLook w:val="04A0" w:firstRow="1" w:lastRow="0" w:firstColumn="1" w:lastColumn="0" w:noHBand="0" w:noVBand="1"/>
      </w:tblPr>
      <w:tblGrid>
        <w:gridCol w:w="8046"/>
        <w:gridCol w:w="1843"/>
      </w:tblGrid>
      <w:tr w:rsidR="0093340D" w:rsidTr="001E2654">
        <w:trPr>
          <w:trHeight w:val="3582"/>
        </w:trPr>
        <w:tc>
          <w:tcPr>
            <w:tcW w:w="8046" w:type="dxa"/>
          </w:tcPr>
          <w:p w:rsidR="0093340D" w:rsidRDefault="0093340D" w:rsidP="00317AD5"/>
          <w:p w:rsidR="0093340D" w:rsidRDefault="0093340D" w:rsidP="00317AD5"/>
          <w:p w:rsidR="0093340D" w:rsidRDefault="0093340D" w:rsidP="00317AD5"/>
          <w:p w:rsidR="0093340D" w:rsidRDefault="0093340D" w:rsidP="00317AD5"/>
          <w:p w:rsidR="0093340D" w:rsidRDefault="0093340D" w:rsidP="00317AD5"/>
          <w:p w:rsidR="0093340D" w:rsidRDefault="0093340D" w:rsidP="00317AD5"/>
        </w:tc>
        <w:tc>
          <w:tcPr>
            <w:tcW w:w="1843" w:type="dxa"/>
          </w:tcPr>
          <w:p w:rsidR="0093340D" w:rsidRDefault="0093340D" w:rsidP="0093340D">
            <w:pPr>
              <w:adjustRightInd w:val="0"/>
              <w:snapToGrid w:val="0"/>
              <w:rPr>
                <w:rFonts w:ascii="UD デジタル 教科書体 NK-R" w:eastAsia="UD デジタル 教科書体 NK-R"/>
              </w:rPr>
            </w:pPr>
            <w:r>
              <w:rPr>
                <w:rFonts w:ascii="UD デジタル 教科書体 NK-R" w:eastAsia="UD デジタル 教科書体 NK-R" w:hint="eastAsia"/>
              </w:rPr>
              <w:t>「</w:t>
            </w:r>
            <w:r w:rsidRPr="007E7D72">
              <w:rPr>
                <w:rFonts w:ascii="UD デジタル 教科書体 NK-R" w:eastAsia="UD デジタル 教科書体 NK-R" w:hint="eastAsia"/>
              </w:rPr>
              <w:t>本</w:t>
            </w:r>
            <w:r>
              <w:rPr>
                <w:rFonts w:ascii="UD デジタル 教科書体 NK-R" w:eastAsia="UD デジタル 教科書体 NK-R" w:hint="eastAsia"/>
              </w:rPr>
              <w:t>日</w:t>
            </w:r>
            <w:r w:rsidRPr="007E7D72">
              <w:rPr>
                <w:rFonts w:ascii="UD デジタル 教科書体 NK-R" w:eastAsia="UD デジタル 教科書体 NK-R" w:hint="eastAsia"/>
              </w:rPr>
              <w:t>の目標</w:t>
            </w:r>
            <w:r>
              <w:rPr>
                <w:rFonts w:ascii="UD デジタル 教科書体 NK-R" w:eastAsia="UD デジタル 教科書体 NK-R" w:hint="eastAsia"/>
              </w:rPr>
              <w:t>」</w:t>
            </w:r>
            <w:r w:rsidRPr="007E7D72">
              <w:rPr>
                <w:rFonts w:ascii="UD デジタル 教科書体 NK-R" w:eastAsia="UD デジタル 教科書体 NK-R" w:hint="eastAsia"/>
              </w:rPr>
              <w:t>についての自己評価</w:t>
            </w:r>
          </w:p>
          <w:p w:rsidR="0093340D" w:rsidRDefault="0093340D" w:rsidP="0093340D">
            <w:pPr>
              <w:adjustRightInd w:val="0"/>
              <w:snapToGrid w:val="0"/>
              <w:rPr>
                <w:rFonts w:ascii="UD デジタル 教科書体 NK-R" w:eastAsia="UD デジタル 教科書体 NK-R"/>
              </w:rPr>
            </w:pPr>
          </w:p>
          <w:p w:rsidR="0093340D" w:rsidRDefault="0093340D" w:rsidP="0093340D">
            <w:pPr>
              <w:adjustRightInd w:val="0"/>
              <w:snapToGrid w:val="0"/>
              <w:rPr>
                <w:rFonts w:ascii="UD デジタル 教科書体 NK-R" w:eastAsia="UD デジタル 教科書体 NK-R"/>
              </w:rPr>
            </w:pPr>
            <w:r>
              <w:rPr>
                <w:rFonts w:ascii="UD デジタル 教科書体 NK-R" w:eastAsia="UD デジタル 教科書体 NK-R" w:hint="eastAsia"/>
              </w:rPr>
              <w:t>達成できた</w:t>
            </w:r>
          </w:p>
          <w:p w:rsidR="0093340D" w:rsidRDefault="0093340D" w:rsidP="0093340D">
            <w:pPr>
              <w:adjustRightInd w:val="0"/>
              <w:snapToGrid w:val="0"/>
              <w:rPr>
                <w:rFonts w:ascii="UD デジタル 教科書体 NK-R" w:eastAsia="UD デジタル 教科書体 NK-R"/>
              </w:rPr>
            </w:pPr>
          </w:p>
          <w:p w:rsidR="0093340D" w:rsidRDefault="0093340D" w:rsidP="0093340D">
            <w:pPr>
              <w:adjustRightInd w:val="0"/>
              <w:snapToGrid w:val="0"/>
              <w:rPr>
                <w:rFonts w:ascii="UD デジタル 教科書体 NK-R" w:eastAsia="UD デジタル 教科書体 NK-R"/>
              </w:rPr>
            </w:pPr>
            <w:r>
              <w:rPr>
                <w:rFonts w:ascii="UD デジタル 教科書体 NK-R" w:eastAsia="UD デジタル 教科書体 NK-R" w:hint="eastAsia"/>
              </w:rPr>
              <w:t>概ね達成できた</w:t>
            </w:r>
          </w:p>
          <w:p w:rsidR="0093340D" w:rsidRDefault="0093340D" w:rsidP="0093340D">
            <w:pPr>
              <w:adjustRightInd w:val="0"/>
              <w:snapToGrid w:val="0"/>
              <w:rPr>
                <w:rFonts w:ascii="UD デジタル 教科書体 NK-R" w:eastAsia="UD デジタル 教科書体 NK-R"/>
              </w:rPr>
            </w:pPr>
          </w:p>
          <w:p w:rsidR="0093340D" w:rsidRPr="0093340D" w:rsidRDefault="0093340D" w:rsidP="0093340D">
            <w:pPr>
              <w:adjustRightInd w:val="0"/>
              <w:snapToGrid w:val="0"/>
              <w:rPr>
                <w:rFonts w:ascii="UD デジタル 教科書体 NK-R" w:eastAsia="UD デジタル 教科書体 NK-R"/>
              </w:rPr>
            </w:pPr>
            <w:r>
              <w:rPr>
                <w:rFonts w:ascii="UD デジタル 教科書体 NK-R" w:eastAsia="UD デジタル 教科書体 NK-R" w:hint="eastAsia"/>
              </w:rPr>
              <w:t>達成できなかった</w:t>
            </w:r>
          </w:p>
        </w:tc>
      </w:tr>
    </w:tbl>
    <w:p w:rsidR="001E2654" w:rsidRDefault="001E2654" w:rsidP="0093340D"/>
    <w:p w:rsidR="0093340D" w:rsidRDefault="0093340D" w:rsidP="0093340D">
      <w:bookmarkStart w:id="0" w:name="_GoBack"/>
      <w:bookmarkEnd w:id="0"/>
      <w:r>
        <w:rPr>
          <w:noProof/>
        </w:rPr>
        <mc:AlternateContent>
          <mc:Choice Requires="wps">
            <w:drawing>
              <wp:anchor distT="0" distB="0" distL="114300" distR="114300" simplePos="0" relativeHeight="251659776" behindDoc="0" locked="0" layoutInCell="1" allowOverlap="1">
                <wp:simplePos x="0" y="0"/>
                <wp:positionH relativeFrom="column">
                  <wp:posOffset>1683385</wp:posOffset>
                </wp:positionH>
                <wp:positionV relativeFrom="paragraph">
                  <wp:posOffset>87503</wp:posOffset>
                </wp:positionV>
                <wp:extent cx="4423410" cy="478155"/>
                <wp:effectExtent l="0" t="0" r="15240" b="17145"/>
                <wp:wrapNone/>
                <wp:docPr id="11" name="角丸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23410" cy="47815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3340D" w:rsidRPr="0093340D" w:rsidRDefault="0093340D" w:rsidP="0093340D">
                            <w:pPr>
                              <w:rPr>
                                <w:rFonts w:ascii="UD デジタル 教科書体 NK-R" w:eastAsia="UD デジタル 教科書体 NK-R"/>
                              </w:rPr>
                            </w:pPr>
                            <w:r w:rsidRPr="0093340D">
                              <w:rPr>
                                <w:rFonts w:ascii="UD デジタル 教科書体 NK-R" w:eastAsia="UD デジタル 教科書体 NK-R" w:hint="eastAsia"/>
                                <w:color w:val="000000" w:themeColor="text1"/>
                              </w:rPr>
                              <w:t xml:space="preserve">5桁番号　　　　　　　　　氏名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角丸四角形 11" o:spid="_x0000_s1030" style="position:absolute;left:0;text-align:left;margin-left:132.55pt;margin-top:6.9pt;width:348.3pt;height:37.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" filled="f" strokecolor="black [3213]" strokeweight="1pt">
                <v:path arrowok="t"/>
                <v:textbox>
                  <w:txbxContent>
                    <w:p w:rsidR="0093340D" w:rsidRPr="0093340D" w:rsidRDefault="0093340D" w:rsidP="0093340D">
                      <w:pPr>
                        <w:rPr>
                          <w:rFonts w:ascii="UD デジタル 教科書体 NK-R" w:eastAsia="UD デジタル 教科書体 NK-R"/>
                        </w:rPr>
                      </w:pPr>
                      <w:r w:rsidRPr="0093340D">
                        <w:rPr>
                          <w:rFonts w:ascii="UD デジタル 教科書体 NK-R" w:eastAsia="UD デジタル 教科書体 NK-R" w:hint="eastAsia"/>
                          <w:color w:val="000000" w:themeColor="text1"/>
                        </w:rPr>
                        <w:t xml:space="preserve">5桁番号　　　　　　　　　氏名　　　　</w:t>
                      </w:r>
                    </w:p>
                  </w:txbxContent>
                </v:textbox>
              </v:roundrect>
            </w:pict>
          </mc:Fallback>
        </mc:AlternateContent>
      </w:r>
    </w:p>
    <w:p w:rsidR="0093340D" w:rsidRPr="005C0837" w:rsidRDefault="0093340D" w:rsidP="0093340D"/>
    <w:p w:rsidR="0093340D" w:rsidRPr="005C0837" w:rsidRDefault="0093340D" w:rsidP="0093340D"/>
    <w:sectPr w:rsidR="0093340D" w:rsidRPr="005C0837" w:rsidSect="00922D70">
      <w:headerReference w:type="default" r:id="rId8"/>
      <w:pgSz w:w="11906" w:h="16838" w:code="9"/>
      <w:pgMar w:top="1134" w:right="1134" w:bottom="1134" w:left="1134" w:header="851" w:footer="992" w:gutter="0"/>
      <w:cols w:space="425"/>
      <w:docGrid w:type="linesAndChars" w:linePitch="303"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B4D" w:rsidRDefault="00080B4D" w:rsidP="00426ECC">
      <w:r>
        <w:separator/>
      </w:r>
    </w:p>
  </w:endnote>
  <w:endnote w:type="continuationSeparator" w:id="0">
    <w:p w:rsidR="00080B4D" w:rsidRDefault="00080B4D" w:rsidP="00426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B4D" w:rsidRDefault="00080B4D" w:rsidP="00426ECC">
      <w:r>
        <w:separator/>
      </w:r>
    </w:p>
  </w:footnote>
  <w:footnote w:type="continuationSeparator" w:id="0">
    <w:p w:rsidR="00080B4D" w:rsidRDefault="00080B4D" w:rsidP="00426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991" w:rsidRDefault="00963991" w:rsidP="00021617">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16F65"/>
    <w:multiLevelType w:val="hybridMultilevel"/>
    <w:tmpl w:val="887C75A2"/>
    <w:lvl w:ilvl="0" w:tplc="22020972">
      <w:start w:val="1"/>
      <w:numFmt w:val="bullet"/>
      <w:lvlText w:val="•"/>
      <w:lvlJc w:val="left"/>
      <w:pPr>
        <w:tabs>
          <w:tab w:val="num" w:pos="720"/>
        </w:tabs>
        <w:ind w:left="720" w:hanging="360"/>
      </w:pPr>
      <w:rPr>
        <w:rFonts w:ascii="Arial" w:hAnsi="Arial" w:hint="default"/>
      </w:rPr>
    </w:lvl>
    <w:lvl w:ilvl="1" w:tplc="CB421CC0" w:tentative="1">
      <w:start w:val="1"/>
      <w:numFmt w:val="bullet"/>
      <w:lvlText w:val="•"/>
      <w:lvlJc w:val="left"/>
      <w:pPr>
        <w:tabs>
          <w:tab w:val="num" w:pos="1440"/>
        </w:tabs>
        <w:ind w:left="1440" w:hanging="360"/>
      </w:pPr>
      <w:rPr>
        <w:rFonts w:ascii="Arial" w:hAnsi="Arial" w:hint="default"/>
      </w:rPr>
    </w:lvl>
    <w:lvl w:ilvl="2" w:tplc="5E102752" w:tentative="1">
      <w:start w:val="1"/>
      <w:numFmt w:val="bullet"/>
      <w:lvlText w:val="•"/>
      <w:lvlJc w:val="left"/>
      <w:pPr>
        <w:tabs>
          <w:tab w:val="num" w:pos="2160"/>
        </w:tabs>
        <w:ind w:left="2160" w:hanging="360"/>
      </w:pPr>
      <w:rPr>
        <w:rFonts w:ascii="Arial" w:hAnsi="Arial" w:hint="default"/>
      </w:rPr>
    </w:lvl>
    <w:lvl w:ilvl="3" w:tplc="E65A95A4" w:tentative="1">
      <w:start w:val="1"/>
      <w:numFmt w:val="bullet"/>
      <w:lvlText w:val="•"/>
      <w:lvlJc w:val="left"/>
      <w:pPr>
        <w:tabs>
          <w:tab w:val="num" w:pos="2880"/>
        </w:tabs>
        <w:ind w:left="2880" w:hanging="360"/>
      </w:pPr>
      <w:rPr>
        <w:rFonts w:ascii="Arial" w:hAnsi="Arial" w:hint="default"/>
      </w:rPr>
    </w:lvl>
    <w:lvl w:ilvl="4" w:tplc="399C7450" w:tentative="1">
      <w:start w:val="1"/>
      <w:numFmt w:val="bullet"/>
      <w:lvlText w:val="•"/>
      <w:lvlJc w:val="left"/>
      <w:pPr>
        <w:tabs>
          <w:tab w:val="num" w:pos="3600"/>
        </w:tabs>
        <w:ind w:left="3600" w:hanging="360"/>
      </w:pPr>
      <w:rPr>
        <w:rFonts w:ascii="Arial" w:hAnsi="Arial" w:hint="default"/>
      </w:rPr>
    </w:lvl>
    <w:lvl w:ilvl="5" w:tplc="7B3C1B6A" w:tentative="1">
      <w:start w:val="1"/>
      <w:numFmt w:val="bullet"/>
      <w:lvlText w:val="•"/>
      <w:lvlJc w:val="left"/>
      <w:pPr>
        <w:tabs>
          <w:tab w:val="num" w:pos="4320"/>
        </w:tabs>
        <w:ind w:left="4320" w:hanging="360"/>
      </w:pPr>
      <w:rPr>
        <w:rFonts w:ascii="Arial" w:hAnsi="Arial" w:hint="default"/>
      </w:rPr>
    </w:lvl>
    <w:lvl w:ilvl="6" w:tplc="1B18C29A" w:tentative="1">
      <w:start w:val="1"/>
      <w:numFmt w:val="bullet"/>
      <w:lvlText w:val="•"/>
      <w:lvlJc w:val="left"/>
      <w:pPr>
        <w:tabs>
          <w:tab w:val="num" w:pos="5040"/>
        </w:tabs>
        <w:ind w:left="5040" w:hanging="360"/>
      </w:pPr>
      <w:rPr>
        <w:rFonts w:ascii="Arial" w:hAnsi="Arial" w:hint="default"/>
      </w:rPr>
    </w:lvl>
    <w:lvl w:ilvl="7" w:tplc="354C10BE" w:tentative="1">
      <w:start w:val="1"/>
      <w:numFmt w:val="bullet"/>
      <w:lvlText w:val="•"/>
      <w:lvlJc w:val="left"/>
      <w:pPr>
        <w:tabs>
          <w:tab w:val="num" w:pos="5760"/>
        </w:tabs>
        <w:ind w:left="5760" w:hanging="360"/>
      </w:pPr>
      <w:rPr>
        <w:rFonts w:ascii="Arial" w:hAnsi="Arial" w:hint="default"/>
      </w:rPr>
    </w:lvl>
    <w:lvl w:ilvl="8" w:tplc="884658C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1316E56"/>
    <w:multiLevelType w:val="hybridMultilevel"/>
    <w:tmpl w:val="3920D5CA"/>
    <w:lvl w:ilvl="0" w:tplc="463E35B0">
      <w:start w:val="1"/>
      <w:numFmt w:val="bullet"/>
      <w:lvlText w:val="•"/>
      <w:lvlJc w:val="left"/>
      <w:pPr>
        <w:tabs>
          <w:tab w:val="num" w:pos="720"/>
        </w:tabs>
        <w:ind w:left="720" w:hanging="360"/>
      </w:pPr>
      <w:rPr>
        <w:rFonts w:ascii="Arial" w:hAnsi="Arial" w:hint="default"/>
      </w:rPr>
    </w:lvl>
    <w:lvl w:ilvl="1" w:tplc="2AB4C422" w:tentative="1">
      <w:start w:val="1"/>
      <w:numFmt w:val="bullet"/>
      <w:lvlText w:val="•"/>
      <w:lvlJc w:val="left"/>
      <w:pPr>
        <w:tabs>
          <w:tab w:val="num" w:pos="1440"/>
        </w:tabs>
        <w:ind w:left="1440" w:hanging="360"/>
      </w:pPr>
      <w:rPr>
        <w:rFonts w:ascii="Arial" w:hAnsi="Arial" w:hint="default"/>
      </w:rPr>
    </w:lvl>
    <w:lvl w:ilvl="2" w:tplc="047A345A" w:tentative="1">
      <w:start w:val="1"/>
      <w:numFmt w:val="bullet"/>
      <w:lvlText w:val="•"/>
      <w:lvlJc w:val="left"/>
      <w:pPr>
        <w:tabs>
          <w:tab w:val="num" w:pos="2160"/>
        </w:tabs>
        <w:ind w:left="2160" w:hanging="360"/>
      </w:pPr>
      <w:rPr>
        <w:rFonts w:ascii="Arial" w:hAnsi="Arial" w:hint="default"/>
      </w:rPr>
    </w:lvl>
    <w:lvl w:ilvl="3" w:tplc="D174DB12" w:tentative="1">
      <w:start w:val="1"/>
      <w:numFmt w:val="bullet"/>
      <w:lvlText w:val="•"/>
      <w:lvlJc w:val="left"/>
      <w:pPr>
        <w:tabs>
          <w:tab w:val="num" w:pos="2880"/>
        </w:tabs>
        <w:ind w:left="2880" w:hanging="360"/>
      </w:pPr>
      <w:rPr>
        <w:rFonts w:ascii="Arial" w:hAnsi="Arial" w:hint="default"/>
      </w:rPr>
    </w:lvl>
    <w:lvl w:ilvl="4" w:tplc="CDDE7B0A" w:tentative="1">
      <w:start w:val="1"/>
      <w:numFmt w:val="bullet"/>
      <w:lvlText w:val="•"/>
      <w:lvlJc w:val="left"/>
      <w:pPr>
        <w:tabs>
          <w:tab w:val="num" w:pos="3600"/>
        </w:tabs>
        <w:ind w:left="3600" w:hanging="360"/>
      </w:pPr>
      <w:rPr>
        <w:rFonts w:ascii="Arial" w:hAnsi="Arial" w:hint="default"/>
      </w:rPr>
    </w:lvl>
    <w:lvl w:ilvl="5" w:tplc="9EFEE53E" w:tentative="1">
      <w:start w:val="1"/>
      <w:numFmt w:val="bullet"/>
      <w:lvlText w:val="•"/>
      <w:lvlJc w:val="left"/>
      <w:pPr>
        <w:tabs>
          <w:tab w:val="num" w:pos="4320"/>
        </w:tabs>
        <w:ind w:left="4320" w:hanging="360"/>
      </w:pPr>
      <w:rPr>
        <w:rFonts w:ascii="Arial" w:hAnsi="Arial" w:hint="default"/>
      </w:rPr>
    </w:lvl>
    <w:lvl w:ilvl="6" w:tplc="34EC95B4" w:tentative="1">
      <w:start w:val="1"/>
      <w:numFmt w:val="bullet"/>
      <w:lvlText w:val="•"/>
      <w:lvlJc w:val="left"/>
      <w:pPr>
        <w:tabs>
          <w:tab w:val="num" w:pos="5040"/>
        </w:tabs>
        <w:ind w:left="5040" w:hanging="360"/>
      </w:pPr>
      <w:rPr>
        <w:rFonts w:ascii="Arial" w:hAnsi="Arial" w:hint="default"/>
      </w:rPr>
    </w:lvl>
    <w:lvl w:ilvl="7" w:tplc="89283B74" w:tentative="1">
      <w:start w:val="1"/>
      <w:numFmt w:val="bullet"/>
      <w:lvlText w:val="•"/>
      <w:lvlJc w:val="left"/>
      <w:pPr>
        <w:tabs>
          <w:tab w:val="num" w:pos="5760"/>
        </w:tabs>
        <w:ind w:left="5760" w:hanging="360"/>
      </w:pPr>
      <w:rPr>
        <w:rFonts w:ascii="Arial" w:hAnsi="Arial" w:hint="default"/>
      </w:rPr>
    </w:lvl>
    <w:lvl w:ilvl="8" w:tplc="5CA2306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rawingGridHorizontalSpacing w:val="105"/>
  <w:drawingGridVerticalSpacing w:val="3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ECC"/>
    <w:rsid w:val="00020D8D"/>
    <w:rsid w:val="00021617"/>
    <w:rsid w:val="00080B4D"/>
    <w:rsid w:val="0009379E"/>
    <w:rsid w:val="00094BF5"/>
    <w:rsid w:val="00121E2D"/>
    <w:rsid w:val="001729CE"/>
    <w:rsid w:val="001D6763"/>
    <w:rsid w:val="001E2654"/>
    <w:rsid w:val="00220E4B"/>
    <w:rsid w:val="00246D84"/>
    <w:rsid w:val="00296AE8"/>
    <w:rsid w:val="0031456E"/>
    <w:rsid w:val="00320404"/>
    <w:rsid w:val="0041153E"/>
    <w:rsid w:val="00426ECC"/>
    <w:rsid w:val="004776FB"/>
    <w:rsid w:val="004D5A0F"/>
    <w:rsid w:val="004E1DAD"/>
    <w:rsid w:val="0051368A"/>
    <w:rsid w:val="005349BE"/>
    <w:rsid w:val="00552411"/>
    <w:rsid w:val="00573ED9"/>
    <w:rsid w:val="0059778C"/>
    <w:rsid w:val="005B5989"/>
    <w:rsid w:val="005C0837"/>
    <w:rsid w:val="006028E2"/>
    <w:rsid w:val="00605983"/>
    <w:rsid w:val="00640772"/>
    <w:rsid w:val="00657617"/>
    <w:rsid w:val="00660F63"/>
    <w:rsid w:val="006E194F"/>
    <w:rsid w:val="0070095C"/>
    <w:rsid w:val="00735E87"/>
    <w:rsid w:val="0073654F"/>
    <w:rsid w:val="0078572A"/>
    <w:rsid w:val="007C7247"/>
    <w:rsid w:val="007E5B06"/>
    <w:rsid w:val="007F1C5A"/>
    <w:rsid w:val="008225A2"/>
    <w:rsid w:val="0084017F"/>
    <w:rsid w:val="00876ED2"/>
    <w:rsid w:val="008D46F6"/>
    <w:rsid w:val="00922D70"/>
    <w:rsid w:val="0093340D"/>
    <w:rsid w:val="009445AD"/>
    <w:rsid w:val="00963991"/>
    <w:rsid w:val="009A29FA"/>
    <w:rsid w:val="009C6F13"/>
    <w:rsid w:val="00A2101C"/>
    <w:rsid w:val="00A944B1"/>
    <w:rsid w:val="00B03915"/>
    <w:rsid w:val="00B86642"/>
    <w:rsid w:val="00B92EC3"/>
    <w:rsid w:val="00C148E1"/>
    <w:rsid w:val="00CF737E"/>
    <w:rsid w:val="00D2363E"/>
    <w:rsid w:val="00D4646E"/>
    <w:rsid w:val="00D539BC"/>
    <w:rsid w:val="00D7515B"/>
    <w:rsid w:val="00D94F96"/>
    <w:rsid w:val="00DF0FB7"/>
    <w:rsid w:val="00DF4174"/>
    <w:rsid w:val="00E02131"/>
    <w:rsid w:val="00E567CD"/>
    <w:rsid w:val="00EF52AB"/>
    <w:rsid w:val="00EF788F"/>
    <w:rsid w:val="00F85A4A"/>
    <w:rsid w:val="00F96E0D"/>
    <w:rsid w:val="00FA01F1"/>
    <w:rsid w:val="00FC7427"/>
    <w:rsid w:val="00FD21FC"/>
    <w:rsid w:val="00FF23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669F83E"/>
  <w15:docId w15:val="{8E5ED809-BC48-4C97-836B-45A28C444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6ECC"/>
    <w:pPr>
      <w:tabs>
        <w:tab w:val="center" w:pos="4252"/>
        <w:tab w:val="right" w:pos="8504"/>
      </w:tabs>
      <w:snapToGrid w:val="0"/>
    </w:pPr>
  </w:style>
  <w:style w:type="character" w:customStyle="1" w:styleId="a4">
    <w:name w:val="ヘッダー (文字)"/>
    <w:basedOn w:val="a0"/>
    <w:link w:val="a3"/>
    <w:uiPriority w:val="99"/>
    <w:rsid w:val="00426ECC"/>
  </w:style>
  <w:style w:type="paragraph" w:styleId="a5">
    <w:name w:val="footer"/>
    <w:basedOn w:val="a"/>
    <w:link w:val="a6"/>
    <w:uiPriority w:val="99"/>
    <w:unhideWhenUsed/>
    <w:rsid w:val="00426ECC"/>
    <w:pPr>
      <w:tabs>
        <w:tab w:val="center" w:pos="4252"/>
        <w:tab w:val="right" w:pos="8504"/>
      </w:tabs>
      <w:snapToGrid w:val="0"/>
    </w:pPr>
  </w:style>
  <w:style w:type="character" w:customStyle="1" w:styleId="a6">
    <w:name w:val="フッター (文字)"/>
    <w:basedOn w:val="a0"/>
    <w:link w:val="a5"/>
    <w:uiPriority w:val="99"/>
    <w:rsid w:val="00426ECC"/>
  </w:style>
  <w:style w:type="paragraph" w:styleId="a7">
    <w:name w:val="Balloon Text"/>
    <w:basedOn w:val="a"/>
    <w:link w:val="a8"/>
    <w:uiPriority w:val="99"/>
    <w:semiHidden/>
    <w:unhideWhenUsed/>
    <w:rsid w:val="00426EC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26ECC"/>
    <w:rPr>
      <w:rFonts w:asciiTheme="majorHAnsi" w:eastAsiaTheme="majorEastAsia" w:hAnsiTheme="majorHAnsi" w:cstheme="majorBidi"/>
      <w:sz w:val="18"/>
      <w:szCs w:val="18"/>
    </w:rPr>
  </w:style>
  <w:style w:type="table" w:styleId="a9">
    <w:name w:val="Table Grid"/>
    <w:basedOn w:val="a1"/>
    <w:uiPriority w:val="59"/>
    <w:rsid w:val="00020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8664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B86642"/>
    <w:pPr>
      <w:widowControl/>
      <w:ind w:leftChars="400" w:left="840"/>
      <w:jc w:val="left"/>
    </w:pPr>
    <w:rPr>
      <w:rFonts w:ascii="ＭＳ Ｐゴシック" w:eastAsia="ＭＳ Ｐゴシック" w:hAnsi="ＭＳ Ｐゴシック" w:cs="ＭＳ Ｐゴシック"/>
      <w:kern w:val="0"/>
      <w:sz w:val="24"/>
      <w:szCs w:val="24"/>
    </w:rPr>
  </w:style>
  <w:style w:type="paragraph" w:customStyle="1" w:styleId="1">
    <w:name w:val="リスト段落1"/>
    <w:basedOn w:val="a"/>
    <w:uiPriority w:val="34"/>
    <w:qFormat/>
    <w:rsid w:val="006059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293216">
      <w:bodyDiv w:val="1"/>
      <w:marLeft w:val="0"/>
      <w:marRight w:val="0"/>
      <w:marTop w:val="0"/>
      <w:marBottom w:val="0"/>
      <w:divBdr>
        <w:top w:val="none" w:sz="0" w:space="0" w:color="auto"/>
        <w:left w:val="none" w:sz="0" w:space="0" w:color="auto"/>
        <w:bottom w:val="none" w:sz="0" w:space="0" w:color="auto"/>
        <w:right w:val="none" w:sz="0" w:space="0" w:color="auto"/>
      </w:divBdr>
    </w:div>
    <w:div w:id="778991849">
      <w:bodyDiv w:val="1"/>
      <w:marLeft w:val="0"/>
      <w:marRight w:val="0"/>
      <w:marTop w:val="0"/>
      <w:marBottom w:val="0"/>
      <w:divBdr>
        <w:top w:val="none" w:sz="0" w:space="0" w:color="auto"/>
        <w:left w:val="none" w:sz="0" w:space="0" w:color="auto"/>
        <w:bottom w:val="none" w:sz="0" w:space="0" w:color="auto"/>
        <w:right w:val="none" w:sz="0" w:space="0" w:color="auto"/>
      </w:divBdr>
      <w:divsChild>
        <w:div w:id="1182430497">
          <w:marLeft w:val="547"/>
          <w:marRight w:val="0"/>
          <w:marTop w:val="154"/>
          <w:marBottom w:val="0"/>
          <w:divBdr>
            <w:top w:val="none" w:sz="0" w:space="0" w:color="auto"/>
            <w:left w:val="none" w:sz="0" w:space="0" w:color="auto"/>
            <w:bottom w:val="none" w:sz="0" w:space="0" w:color="auto"/>
            <w:right w:val="none" w:sz="0" w:space="0" w:color="auto"/>
          </w:divBdr>
        </w:div>
      </w:divsChild>
    </w:div>
    <w:div w:id="1275937327">
      <w:bodyDiv w:val="1"/>
      <w:marLeft w:val="0"/>
      <w:marRight w:val="0"/>
      <w:marTop w:val="0"/>
      <w:marBottom w:val="0"/>
      <w:divBdr>
        <w:top w:val="none" w:sz="0" w:space="0" w:color="auto"/>
        <w:left w:val="none" w:sz="0" w:space="0" w:color="auto"/>
        <w:bottom w:val="none" w:sz="0" w:space="0" w:color="auto"/>
        <w:right w:val="none" w:sz="0" w:space="0" w:color="auto"/>
      </w:divBdr>
    </w:div>
    <w:div w:id="1766686404">
      <w:bodyDiv w:val="1"/>
      <w:marLeft w:val="0"/>
      <w:marRight w:val="0"/>
      <w:marTop w:val="0"/>
      <w:marBottom w:val="0"/>
      <w:divBdr>
        <w:top w:val="none" w:sz="0" w:space="0" w:color="auto"/>
        <w:left w:val="none" w:sz="0" w:space="0" w:color="auto"/>
        <w:bottom w:val="none" w:sz="0" w:space="0" w:color="auto"/>
        <w:right w:val="none" w:sz="0" w:space="0" w:color="auto"/>
      </w:divBdr>
      <w:divsChild>
        <w:div w:id="28423558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Pages>
  <Words>91</Words>
  <Characters>521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tsugawa</cp:lastModifiedBy>
  <cp:revision>17</cp:revision>
  <cp:lastPrinted>2021-05-26T02:02:00Z</cp:lastPrinted>
  <dcterms:created xsi:type="dcterms:W3CDTF">2016-06-13T01:07:00Z</dcterms:created>
  <dcterms:modified xsi:type="dcterms:W3CDTF">2022-05-11T09:09:00Z</dcterms:modified>
</cp:coreProperties>
</file>